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0D28" w14:textId="77777777" w:rsidR="00BF4CBF" w:rsidRDefault="00BF4CBF" w:rsidP="00BF4CB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F48ADFD" wp14:editId="2247C9C9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B93">
        <w:rPr>
          <w:rFonts w:ascii="Arial" w:hAnsi="Arial" w:cs="Arial"/>
          <w:sz w:val="24"/>
          <w:szCs w:val="24"/>
        </w:rPr>
        <w:t>MARSZAŁEK WOJEWÓDZTWA PODKARPACKIEGO</w:t>
      </w:r>
    </w:p>
    <w:p w14:paraId="5CFC3D8E" w14:textId="34CB9F1D" w:rsidR="00AB4385" w:rsidRPr="0036078E" w:rsidRDefault="00AB4385" w:rsidP="0036078E">
      <w:pPr>
        <w:rPr>
          <w:rFonts w:ascii="Arial" w:hAnsi="Arial" w:cs="Arial"/>
          <w:b/>
          <w:sz w:val="24"/>
          <w:szCs w:val="24"/>
        </w:rPr>
      </w:pPr>
      <w:r w:rsidRPr="0036078E">
        <w:rPr>
          <w:rFonts w:ascii="Arial" w:hAnsi="Arial" w:cs="Arial"/>
          <w:bCs/>
          <w:sz w:val="24"/>
          <w:szCs w:val="24"/>
        </w:rPr>
        <w:t>OS-I.7222.</w:t>
      </w:r>
      <w:r w:rsidR="005971DB" w:rsidRPr="0036078E">
        <w:rPr>
          <w:rFonts w:ascii="Arial" w:hAnsi="Arial" w:cs="Arial"/>
          <w:bCs/>
          <w:sz w:val="24"/>
          <w:szCs w:val="24"/>
        </w:rPr>
        <w:t>2</w:t>
      </w:r>
      <w:r w:rsidRPr="0036078E">
        <w:rPr>
          <w:rFonts w:ascii="Arial" w:hAnsi="Arial" w:cs="Arial"/>
          <w:bCs/>
          <w:sz w:val="24"/>
          <w:szCs w:val="24"/>
        </w:rPr>
        <w:t>.1.20</w:t>
      </w:r>
      <w:r w:rsidR="005971DB" w:rsidRPr="0036078E">
        <w:rPr>
          <w:rFonts w:ascii="Arial" w:hAnsi="Arial" w:cs="Arial"/>
          <w:bCs/>
          <w:sz w:val="24"/>
          <w:szCs w:val="24"/>
        </w:rPr>
        <w:t>20</w:t>
      </w:r>
      <w:r w:rsidRPr="0036078E">
        <w:rPr>
          <w:rFonts w:ascii="Arial" w:hAnsi="Arial" w:cs="Arial"/>
          <w:bCs/>
          <w:sz w:val="24"/>
          <w:szCs w:val="24"/>
        </w:rPr>
        <w:t>.</w:t>
      </w:r>
      <w:r w:rsidR="005971DB" w:rsidRPr="0036078E">
        <w:rPr>
          <w:rFonts w:ascii="Arial" w:hAnsi="Arial" w:cs="Arial"/>
          <w:bCs/>
          <w:sz w:val="24"/>
          <w:szCs w:val="24"/>
        </w:rPr>
        <w:t>A</w:t>
      </w:r>
      <w:r w:rsidRPr="0036078E">
        <w:rPr>
          <w:rFonts w:ascii="Arial" w:hAnsi="Arial" w:cs="Arial"/>
          <w:bCs/>
          <w:sz w:val="24"/>
          <w:szCs w:val="24"/>
        </w:rPr>
        <w:t>W</w:t>
      </w:r>
      <w:r w:rsidRPr="0036078E">
        <w:rPr>
          <w:rFonts w:ascii="Arial" w:hAnsi="Arial" w:cs="Arial"/>
          <w:sz w:val="24"/>
          <w:szCs w:val="24"/>
        </w:rPr>
        <w:tab/>
      </w:r>
      <w:r w:rsidRPr="0036078E">
        <w:rPr>
          <w:rFonts w:ascii="Arial" w:hAnsi="Arial" w:cs="Arial"/>
          <w:sz w:val="24"/>
          <w:szCs w:val="24"/>
        </w:rPr>
        <w:tab/>
      </w:r>
      <w:r w:rsidRPr="0036078E">
        <w:rPr>
          <w:rFonts w:ascii="Arial" w:hAnsi="Arial" w:cs="Arial"/>
          <w:sz w:val="24"/>
          <w:szCs w:val="24"/>
        </w:rPr>
        <w:tab/>
      </w:r>
      <w:r w:rsidR="00BF4CBF" w:rsidRPr="0036078E">
        <w:rPr>
          <w:rFonts w:ascii="Arial" w:hAnsi="Arial" w:cs="Arial"/>
          <w:sz w:val="24"/>
          <w:szCs w:val="24"/>
        </w:rPr>
        <w:tab/>
      </w:r>
      <w:r w:rsidR="00BF4CBF" w:rsidRPr="0036078E">
        <w:rPr>
          <w:rFonts w:ascii="Arial" w:hAnsi="Arial" w:cs="Arial"/>
          <w:sz w:val="24"/>
          <w:szCs w:val="24"/>
        </w:rPr>
        <w:tab/>
      </w:r>
      <w:r w:rsidRPr="0036078E">
        <w:rPr>
          <w:rFonts w:ascii="Arial" w:hAnsi="Arial" w:cs="Arial"/>
          <w:sz w:val="24"/>
          <w:szCs w:val="24"/>
        </w:rPr>
        <w:tab/>
        <w:t>Rzeszów, 20</w:t>
      </w:r>
      <w:r w:rsidR="00B61BF3" w:rsidRPr="0036078E">
        <w:rPr>
          <w:rFonts w:ascii="Arial" w:hAnsi="Arial" w:cs="Arial"/>
          <w:sz w:val="24"/>
          <w:szCs w:val="24"/>
        </w:rPr>
        <w:t>20</w:t>
      </w:r>
      <w:r w:rsidRPr="0036078E">
        <w:rPr>
          <w:rFonts w:ascii="Arial" w:hAnsi="Arial" w:cs="Arial"/>
          <w:sz w:val="24"/>
          <w:szCs w:val="24"/>
        </w:rPr>
        <w:t>-0</w:t>
      </w:r>
      <w:r w:rsidR="00BF4CBF" w:rsidRPr="0036078E">
        <w:rPr>
          <w:rFonts w:ascii="Arial" w:hAnsi="Arial" w:cs="Arial"/>
          <w:sz w:val="24"/>
          <w:szCs w:val="24"/>
        </w:rPr>
        <w:t>6</w:t>
      </w:r>
      <w:r w:rsidRPr="0036078E">
        <w:rPr>
          <w:rFonts w:ascii="Arial" w:hAnsi="Arial" w:cs="Arial"/>
          <w:sz w:val="24"/>
          <w:szCs w:val="24"/>
        </w:rPr>
        <w:t>-</w:t>
      </w:r>
      <w:r w:rsidR="006F5069" w:rsidRPr="0036078E">
        <w:rPr>
          <w:rFonts w:ascii="Arial" w:hAnsi="Arial" w:cs="Arial"/>
          <w:sz w:val="24"/>
          <w:szCs w:val="24"/>
        </w:rPr>
        <w:t>0</w:t>
      </w:r>
      <w:r w:rsidR="00BF4CBF" w:rsidRPr="0036078E">
        <w:rPr>
          <w:rFonts w:ascii="Arial" w:hAnsi="Arial" w:cs="Arial"/>
          <w:sz w:val="24"/>
          <w:szCs w:val="24"/>
        </w:rPr>
        <w:t>5</w:t>
      </w:r>
    </w:p>
    <w:p w14:paraId="5437F267" w14:textId="069CDF52" w:rsidR="00AB4385" w:rsidRPr="00AB4385" w:rsidRDefault="00AB4385" w:rsidP="00A77D5F">
      <w:pPr>
        <w:pStyle w:val="Nagwek1"/>
        <w:rPr>
          <w:sz w:val="20"/>
          <w:szCs w:val="20"/>
        </w:rPr>
      </w:pPr>
      <w:r w:rsidRPr="00A77D5F">
        <w:t>DECYZJA</w:t>
      </w:r>
    </w:p>
    <w:p w14:paraId="015B3270" w14:textId="77777777" w:rsidR="00AB4385" w:rsidRPr="00AB4385" w:rsidRDefault="00AB4385" w:rsidP="00853B67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Działając na podstawie:</w:t>
      </w:r>
    </w:p>
    <w:p w14:paraId="22AA9E13" w14:textId="77777777" w:rsidR="00AB4385" w:rsidRPr="00AB4385" w:rsidRDefault="00AB4385" w:rsidP="00853B67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426" w:hanging="284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art. 1</w:t>
      </w:r>
      <w:r w:rsidR="008D44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63</w:t>
      </w:r>
      <w:r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ustawy z dnia 14 czerwca 1960 r. Kodeks postępowania administracyjnego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(Dz. U. z 20</w:t>
      </w:r>
      <w:r w:rsidR="008D4485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r., poz. 25</w:t>
      </w:r>
      <w:r w:rsidR="008D4485">
        <w:rPr>
          <w:rFonts w:ascii="Arial" w:eastAsia="Times New Roman" w:hAnsi="Arial" w:cs="Times New Roman"/>
          <w:sz w:val="24"/>
          <w:szCs w:val="24"/>
          <w:lang w:eastAsia="pl-PL"/>
        </w:rPr>
        <w:t>6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ze zm.)</w:t>
      </w:r>
      <w:r w:rsidR="008D4485">
        <w:rPr>
          <w:rFonts w:ascii="Arial" w:eastAsia="Times New Roman" w:hAnsi="Arial" w:cs="Times New Roman"/>
          <w:sz w:val="24"/>
          <w:szCs w:val="24"/>
          <w:lang w:eastAsia="pl-PL"/>
        </w:rPr>
        <w:t xml:space="preserve"> w związku z art.192</w:t>
      </w:r>
      <w:r w:rsidR="008D4485"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Prawo ochrony środowiska (</w:t>
      </w:r>
      <w:r w:rsidR="008D4485"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Dz. U. </w:t>
      </w:r>
      <w:r w:rsidR="008D4485" w:rsidRPr="00AB4385">
        <w:rPr>
          <w:rFonts w:ascii="Arial" w:eastAsia="Times New Roman" w:hAnsi="Arial" w:cs="Times New Roman"/>
          <w:sz w:val="24"/>
          <w:szCs w:val="24"/>
          <w:lang w:eastAsia="pl-PL"/>
        </w:rPr>
        <w:t>z 201</w:t>
      </w:r>
      <w:r w:rsidR="00251D95">
        <w:rPr>
          <w:rFonts w:ascii="Arial" w:eastAsia="Times New Roman" w:hAnsi="Arial" w:cs="Times New Roman"/>
          <w:sz w:val="24"/>
          <w:szCs w:val="24"/>
          <w:lang w:eastAsia="pl-PL"/>
        </w:rPr>
        <w:t>9</w:t>
      </w:r>
      <w:r w:rsidR="008D4485"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r., poz. </w:t>
      </w:r>
      <w:r w:rsidR="00251D95">
        <w:rPr>
          <w:rFonts w:ascii="Arial" w:eastAsia="Times New Roman" w:hAnsi="Arial" w:cs="Times New Roman"/>
          <w:sz w:val="24"/>
          <w:szCs w:val="24"/>
          <w:lang w:eastAsia="pl-PL"/>
        </w:rPr>
        <w:t>1396</w:t>
      </w:r>
      <w:r w:rsidR="008D4485"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ze zm.)</w:t>
      </w:r>
      <w:r w:rsidR="008D4485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14:paraId="501F6529" w14:textId="7A491966" w:rsidR="00AB4385" w:rsidRPr="00BF4CBF" w:rsidRDefault="00AB4385" w:rsidP="00BF4CBF">
      <w:pPr>
        <w:numPr>
          <w:ilvl w:val="0"/>
          <w:numId w:val="1"/>
        </w:numPr>
        <w:shd w:val="clear" w:color="auto" w:fill="FFFFFF" w:themeFill="background1"/>
        <w:spacing w:before="12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>art. 378 ust. 2a pkt 1 ustawy z dnia 27 kwietnia 2001 r</w:t>
      </w:r>
      <w:bookmarkStart w:id="0" w:name="_Hlk39490113"/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>. Prawo ochrony środowiska (</w:t>
      </w:r>
      <w:r w:rsidRPr="00BF4CB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Dz. U. 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>z 201</w:t>
      </w:r>
      <w:r w:rsidR="00251D95" w:rsidRPr="00BF4CBF">
        <w:rPr>
          <w:rFonts w:ascii="Arial" w:eastAsia="Times New Roman" w:hAnsi="Arial" w:cs="Times New Roman"/>
          <w:sz w:val="24"/>
          <w:szCs w:val="24"/>
          <w:lang w:eastAsia="pl-PL"/>
        </w:rPr>
        <w:t>9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 r., poz. </w:t>
      </w:r>
      <w:r w:rsidR="00251D95" w:rsidRPr="00BF4CBF">
        <w:rPr>
          <w:rFonts w:ascii="Arial" w:eastAsia="Times New Roman" w:hAnsi="Arial" w:cs="Times New Roman"/>
          <w:sz w:val="24"/>
          <w:szCs w:val="24"/>
          <w:lang w:eastAsia="pl-PL"/>
        </w:rPr>
        <w:t>1396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 ze zm.)</w:t>
      </w:r>
      <w:bookmarkEnd w:id="0"/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 w związku z § 2 ust.1 pkt 15 rozporządzenia Rady Ministrów z dnia </w:t>
      </w:r>
      <w:r w:rsidR="008D4485" w:rsidRPr="00BF4CBF">
        <w:rPr>
          <w:rFonts w:ascii="Arial" w:eastAsia="Times New Roman" w:hAnsi="Arial" w:cs="Times New Roman"/>
          <w:sz w:val="24"/>
          <w:szCs w:val="24"/>
          <w:lang w:eastAsia="pl-PL"/>
        </w:rPr>
        <w:t>10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8D4485" w:rsidRPr="00BF4CBF">
        <w:rPr>
          <w:rFonts w:ascii="Arial" w:eastAsia="Times New Roman" w:hAnsi="Arial" w:cs="Times New Roman"/>
          <w:sz w:val="24"/>
          <w:szCs w:val="24"/>
          <w:lang w:eastAsia="pl-PL"/>
        </w:rPr>
        <w:t>września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 201</w:t>
      </w:r>
      <w:r w:rsidR="008D4485"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9 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>r. w sprawie przedsięwzięć mogących znacząco oddziaływać na środowisko (Dz. U. z 201</w:t>
      </w:r>
      <w:r w:rsidR="008D4485" w:rsidRPr="00BF4CBF">
        <w:rPr>
          <w:rFonts w:ascii="Arial" w:eastAsia="Times New Roman" w:hAnsi="Arial" w:cs="Times New Roman"/>
          <w:sz w:val="24"/>
          <w:szCs w:val="24"/>
          <w:lang w:eastAsia="pl-PL"/>
        </w:rPr>
        <w:t>9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 xml:space="preserve">r., poz. </w:t>
      </w:r>
      <w:r w:rsidR="008D4485" w:rsidRPr="00BF4CBF">
        <w:rPr>
          <w:rFonts w:ascii="Arial" w:eastAsia="Times New Roman" w:hAnsi="Arial" w:cs="Times New Roman"/>
          <w:sz w:val="24"/>
          <w:szCs w:val="24"/>
          <w:lang w:eastAsia="pl-PL"/>
        </w:rPr>
        <w:t>1839</w:t>
      </w:r>
      <w:r w:rsidRPr="00BF4CBF">
        <w:rPr>
          <w:rFonts w:ascii="Arial" w:eastAsia="Times New Roman" w:hAnsi="Arial" w:cs="Times New Roman"/>
          <w:sz w:val="24"/>
          <w:szCs w:val="24"/>
          <w:lang w:eastAsia="pl-PL"/>
        </w:rPr>
        <w:t>);</w:t>
      </w:r>
    </w:p>
    <w:p w14:paraId="341E7F51" w14:textId="64AB278F" w:rsidR="00AB4385" w:rsidRPr="00AB4385" w:rsidRDefault="00AB4385" w:rsidP="00BF4CBF">
      <w:pPr>
        <w:shd w:val="clear" w:color="auto" w:fill="FFFFFF" w:themeFill="background1"/>
        <w:spacing w:line="276" w:lineRule="auto"/>
        <w:ind w:firstLine="42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po rozpatrzeniu wniosku GOODRICH Aerospace Poland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Sp. z o.o., ul. Żwirki i Wigury </w:t>
      </w:r>
      <w:smartTag w:uri="urn:schemas-microsoft-com:office:smarttags" w:element="metricconverter">
        <w:smartTagPr>
          <w:attr w:name="ProductID" w:val="6 a"/>
        </w:smartTagPr>
        <w:r w:rsidRPr="00AB4385">
          <w:rPr>
            <w:rFonts w:ascii="Arial" w:eastAsia="Times New Roman" w:hAnsi="Arial" w:cs="Arial"/>
            <w:sz w:val="24"/>
            <w:szCs w:val="24"/>
            <w:lang w:eastAsia="pl-PL"/>
          </w:rPr>
          <w:t>6 a</w:t>
        </w:r>
      </w:smartTag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, 38-400 Krosno,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3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stycznia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20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r., znak: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23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/20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w sprawie zmiany decyzji Wojewody Podkarpackiego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z dnia 25 września 2006r., znak ŚR.IV-6618-17/1/06, zmienionej decyzjami Marszałka Województwa Podkarpackiego z dnia 18 lipca 2008r., znak: RŚ.VI.7660-35/2/08, z dnia 20 września 2010r., znak: RŚ.VI.DW.7660/55-1/10, z dnia 22 lutego 2013r., znak: OS-I.7222.16.2.2013.DW, z dnia 21 maja 2013r., znak: OS-I.7222.63.3.2012.DW, z dnia 19 listopada 2014r., znak: OS-I.7222.16.24.2014.DW, z dnia 20 maja 2016r., znak: OS-I.7222.1.20.2015.DW i z dnia 15 stycznia 2018r., znak: OS-</w:t>
      </w:r>
      <w:r w:rsidR="0052315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I.7222.26.15.2017.DW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udzielającej GOODRICH Aerospace Poland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Sp. z o.o., ul. Żwirki i Wigury </w:t>
      </w:r>
      <w:smartTag w:uri="urn:schemas-microsoft-com:office:smarttags" w:element="metricconverter">
        <w:smartTagPr>
          <w:attr w:name="ProductID" w:val="6 a"/>
        </w:smartTagPr>
        <w:r w:rsidRPr="00AB4385">
          <w:rPr>
            <w:rFonts w:ascii="Arial" w:eastAsia="Times New Roman" w:hAnsi="Arial" w:cs="Arial"/>
            <w:sz w:val="24"/>
            <w:szCs w:val="24"/>
            <w:lang w:eastAsia="pl-PL"/>
          </w:rPr>
          <w:t>6 a</w:t>
        </w:r>
      </w:smartTag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, 38-400 Krosno REGON 180308959, NIP 6842540071 (wcześniej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GOODRICH Krosno Sp. z o.o., REGON 370306649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pozwolenia zintegrowanego na prowadzenie instalacji galwanizerni</w:t>
      </w:r>
    </w:p>
    <w:p w14:paraId="11070F2F" w14:textId="0B5363A1" w:rsidR="00AB4385" w:rsidRPr="00AB4385" w:rsidRDefault="00AB4385" w:rsidP="00523153">
      <w:pPr>
        <w:shd w:val="clear" w:color="auto" w:fill="FFFFFF" w:themeFill="background1"/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x-none"/>
        </w:rPr>
      </w:pPr>
      <w:r w:rsidRPr="00AB4385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orzekam</w:t>
      </w:r>
    </w:p>
    <w:p w14:paraId="56DE3FDC" w14:textId="276507BF" w:rsidR="00AB4385" w:rsidRPr="00523153" w:rsidRDefault="00AB4385" w:rsidP="00A77D5F">
      <w:pPr>
        <w:pStyle w:val="Nagwek2"/>
      </w:pPr>
      <w:r w:rsidRPr="00AB4385">
        <w:rPr>
          <w:b/>
        </w:rPr>
        <w:t>I</w:t>
      </w:r>
      <w:r w:rsidRPr="00AB4385">
        <w:t xml:space="preserve">. </w:t>
      </w:r>
      <w:r w:rsidRPr="00853B67">
        <w:rPr>
          <w:b/>
          <w:bCs/>
        </w:rPr>
        <w:t>Zmieniam</w:t>
      </w:r>
      <w:r w:rsidRPr="00AB4385">
        <w:t xml:space="preserve"> </w:t>
      </w:r>
      <w:r w:rsidRPr="00A77D5F">
        <w:t>za</w:t>
      </w:r>
      <w:r w:rsidRPr="00AB4385">
        <w:t xml:space="preserve"> zgodą stron decyzję Wojewody Podkarpackiego z dnia 25 września 2006r., znak ŚR.IV-6618-17/1/06, zmienioną decyzjami Marszałka Województwa Podkarpackiego z dnia 18 lipca 2008r., znak: RŚ.VI.7660-35/2/08, z dnia 20 września 2010r., znak: RŚ.VI.DW.7660/55-1/10, z dnia 22 lutego 2013r., znak: OS-I.7222.16.2.2013.DW, z dnia 21 maja 2013r., znak: OS-I.7222.63.3.2012.DW, z dnia 19 listopada 2014r., znak: OS-I.7222.16.24.2014.DW, z dnia 20 maja 2016r., znak: OS-I.7222.1.20.2015.DW i z dnia 15 stycznia 2018r., znak:OS-I.7222.26.15.2017.DW udzielającą </w:t>
      </w:r>
      <w:r w:rsidRPr="00853B67">
        <w:rPr>
          <w:b/>
          <w:bCs/>
        </w:rPr>
        <w:t xml:space="preserve">GOODRICH </w:t>
      </w:r>
      <w:proofErr w:type="spellStart"/>
      <w:r w:rsidRPr="00853B67">
        <w:rPr>
          <w:b/>
          <w:bCs/>
        </w:rPr>
        <w:t>Aerospace</w:t>
      </w:r>
      <w:proofErr w:type="spellEnd"/>
      <w:r w:rsidRPr="00853B67">
        <w:rPr>
          <w:b/>
          <w:bCs/>
        </w:rPr>
        <w:t xml:space="preserve"> Poland Sp. z o.o., ul. Żwirki i Wigury </w:t>
      </w:r>
      <w:smartTag w:uri="urn:schemas-microsoft-com:office:smarttags" w:element="metricconverter">
        <w:smartTagPr>
          <w:attr w:name="ProductID" w:val="6 a"/>
        </w:smartTagPr>
        <w:r w:rsidRPr="00853B67">
          <w:rPr>
            <w:b/>
            <w:bCs/>
          </w:rPr>
          <w:t>6 a</w:t>
        </w:r>
      </w:smartTag>
      <w:r w:rsidRPr="00853B67">
        <w:rPr>
          <w:b/>
          <w:bCs/>
        </w:rPr>
        <w:t>, 38-400 Krosno</w:t>
      </w:r>
      <w:r w:rsidRPr="00AB4385">
        <w:t xml:space="preserve"> REGON 180308959, NIP 6842540071 (wcześniej GOODRICH Krosno Sp. z o. o., REGON 370306649) pozwolenia zintegrowanego na prowadzenie instalacji galwanizerni, w następujący sposób:</w:t>
      </w:r>
    </w:p>
    <w:p w14:paraId="149A8EB3" w14:textId="1A775584" w:rsidR="00F06CD3" w:rsidRPr="00F06CD3" w:rsidRDefault="00AB4385" w:rsidP="00A77D5F">
      <w:pPr>
        <w:pStyle w:val="Nagwek3"/>
        <w:rPr>
          <w:rFonts w:ascii="Times New Roman" w:hAnsi="Times New Roman" w:cs="Times New Roman"/>
          <w:sz w:val="20"/>
          <w:szCs w:val="20"/>
        </w:rPr>
      </w:pPr>
      <w:r w:rsidRPr="00AB4385">
        <w:rPr>
          <w:b/>
        </w:rPr>
        <w:t>I.1.</w:t>
      </w:r>
      <w:r w:rsidRPr="00AB4385">
        <w:t xml:space="preserve"> </w:t>
      </w:r>
      <w:r w:rsidR="00F06CD3" w:rsidRPr="00F06CD3">
        <w:t xml:space="preserve">Punkt </w:t>
      </w:r>
      <w:r w:rsidR="00F06CD3" w:rsidRPr="00F06CD3">
        <w:rPr>
          <w:b/>
        </w:rPr>
        <w:t>II.4</w:t>
      </w:r>
      <w:r w:rsidR="00F06CD3" w:rsidRPr="00F06CD3">
        <w:t xml:space="preserve"> </w:t>
      </w:r>
      <w:r w:rsidR="00F06CD3" w:rsidRPr="00A77D5F">
        <w:t>otrzymuje</w:t>
      </w:r>
      <w:r w:rsidR="00F06CD3" w:rsidRPr="00F06CD3">
        <w:t xml:space="preserve"> brzmienie:</w:t>
      </w:r>
    </w:p>
    <w:p w14:paraId="08613216" w14:textId="77777777" w:rsidR="00F06CD3" w:rsidRPr="00F06CD3" w:rsidRDefault="00F06CD3" w:rsidP="00BF4CB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6CD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„II.4.</w:t>
      </w:r>
      <w:r w:rsidRPr="00F06C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06CD3">
        <w:rPr>
          <w:rFonts w:ascii="Arial" w:eastAsia="Times New Roman" w:hAnsi="Arial" w:cs="Arial"/>
          <w:b/>
          <w:sz w:val="24"/>
          <w:szCs w:val="24"/>
          <w:lang w:eastAsia="pl-PL"/>
        </w:rPr>
        <w:t>Dopuszczalne rodzaje i ilości wytwarzanych odpadów</w:t>
      </w:r>
    </w:p>
    <w:p w14:paraId="1E84CC85" w14:textId="5EE17625" w:rsidR="00F06CD3" w:rsidRPr="00F06CD3" w:rsidRDefault="00F06CD3" w:rsidP="00BF4CBF">
      <w:pPr>
        <w:tabs>
          <w:tab w:val="left" w:pos="-4962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06C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II.4.1.</w:t>
      </w:r>
      <w:r w:rsidRPr="00F06CD3">
        <w:rPr>
          <w:rFonts w:ascii="Arial" w:eastAsia="Times New Roman" w:hAnsi="Arial" w:cs="Arial"/>
          <w:sz w:val="24"/>
          <w:szCs w:val="24"/>
          <w:lang w:eastAsia="pl-PL"/>
        </w:rPr>
        <w:t xml:space="preserve"> Rodzaje, ilości odpadów przewidzianych do wytworzenia w ciągu roku, źródła powstawania odpadów oraz ich podstawowy skład chemiczny i właściwości:</w:t>
      </w:r>
    </w:p>
    <w:p w14:paraId="67A6C548" w14:textId="3E42BDB7" w:rsidR="00F06CD3" w:rsidRPr="00F06CD3" w:rsidRDefault="00F06CD3" w:rsidP="00F06CD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06CD3">
        <w:rPr>
          <w:rFonts w:ascii="Arial" w:eastAsia="Calibri" w:hAnsi="Arial" w:cs="Arial"/>
          <w:sz w:val="24"/>
          <w:szCs w:val="24"/>
          <w:lang w:eastAsia="pl-PL"/>
        </w:rPr>
        <w:t>Tabela nr 3a Odpady niebezpieczne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3a"/>
        <w:tblDescription w:val="dopuszczalne rodzaje i ilości wytwarzanych odpadów niebezpiecznych"/>
      </w:tblPr>
      <w:tblGrid>
        <w:gridCol w:w="567"/>
        <w:gridCol w:w="1134"/>
        <w:gridCol w:w="1985"/>
        <w:gridCol w:w="2126"/>
        <w:gridCol w:w="2552"/>
        <w:gridCol w:w="992"/>
      </w:tblGrid>
      <w:tr w:rsidR="00F06CD3" w:rsidRPr="00F06CD3" w14:paraId="000E6858" w14:textId="77777777" w:rsidTr="0073284C">
        <w:trPr>
          <w:trHeight w:val="28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B597D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4CD53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Kod</w:t>
            </w:r>
          </w:p>
          <w:p w14:paraId="5CD5DCD7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odpadu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60F55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Rodzaj odpadu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6E096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Źródło powstawania odpadu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E29084" w14:textId="3352AF79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Podstawowy skład chemiczny odpadu i właściwości odpadu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EF05F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Ilość</w:t>
            </w:r>
          </w:p>
          <w:p w14:paraId="62E82CE0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Mg/rok</w:t>
            </w:r>
          </w:p>
        </w:tc>
      </w:tr>
      <w:tr w:rsidR="00F06CD3" w:rsidRPr="00F06CD3" w14:paraId="5153FC7E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98B6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666C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06 01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5F85A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Inne kwasy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57A9A" w14:textId="3C5FB22A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Galwanizernia- zużyte, zanieczyszczone lub przeterminowane związki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D1A9F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Stan skupienia – ciekły</w:t>
            </w:r>
          </w:p>
          <w:p w14:paraId="632313D6" w14:textId="06228E63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Kwasy zużywane w procesach galwanicznych</w:t>
            </w:r>
          </w:p>
          <w:p w14:paraId="450BC6A7" w14:textId="77777777" w:rsidR="00BF4CBF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przeterminowane - HCL, HNO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F06CD3">
              <w:rPr>
                <w:rFonts w:ascii="Arial" w:eastAsia="Times New Roman" w:hAnsi="Arial" w:cs="Arial"/>
                <w:color w:val="000000"/>
              </w:rPr>
              <w:t>, HF, 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2 </w:t>
            </w:r>
            <w:r w:rsidRPr="00F06CD3">
              <w:rPr>
                <w:rFonts w:ascii="Arial" w:eastAsia="Times New Roman" w:hAnsi="Arial" w:cs="Arial"/>
                <w:color w:val="000000"/>
              </w:rPr>
              <w:t>SO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4</w:t>
            </w:r>
            <w:r w:rsidRPr="00F06CD3">
              <w:rPr>
                <w:rFonts w:ascii="Arial" w:eastAsia="Times New Roman" w:hAnsi="Arial" w:cs="Arial"/>
                <w:color w:val="000000"/>
              </w:rPr>
              <w:t>,</w:t>
            </w:r>
          </w:p>
          <w:p w14:paraId="53BCDCEC" w14:textId="6469AC81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3 </w:t>
            </w:r>
            <w:r w:rsidRPr="00F06CD3">
              <w:rPr>
                <w:rFonts w:ascii="Arial" w:eastAsia="Times New Roman" w:hAnsi="Arial" w:cs="Arial"/>
                <w:color w:val="000000"/>
              </w:rPr>
              <w:t>PO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4</w:t>
            </w:r>
            <w:r w:rsidRPr="00F06CD3">
              <w:rPr>
                <w:rFonts w:ascii="Arial" w:eastAsia="Times New Roman" w:hAnsi="Arial" w:cs="Arial"/>
                <w:color w:val="000000"/>
              </w:rPr>
              <w:t>, 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F06CD3">
              <w:rPr>
                <w:rFonts w:ascii="Arial" w:eastAsia="Times New Roman" w:hAnsi="Arial" w:cs="Arial"/>
                <w:color w:val="000000"/>
              </w:rPr>
              <w:t>CrO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3  </w:t>
            </w:r>
          </w:p>
          <w:p w14:paraId="0F741DF5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</w:rPr>
            </w:pPr>
            <w:r w:rsidRPr="00F06CD3">
              <w:rPr>
                <w:rFonts w:ascii="Arial" w:eastAsia="Calibri" w:hAnsi="Arial" w:cs="Arial"/>
              </w:rPr>
              <w:t>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DF9C5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8,0</w:t>
            </w:r>
          </w:p>
        </w:tc>
      </w:tr>
      <w:tr w:rsidR="00F06CD3" w:rsidRPr="00F06CD3" w14:paraId="746ABCBA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466A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25C8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06 02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211E5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Inne wodorotlenki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5466D" w14:textId="35E8C16C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Galwanizernia- zużyte, zanieczyszczone lub przeterminowane związki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B7AF8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Stan skupienia – ciekły</w:t>
            </w:r>
          </w:p>
          <w:p w14:paraId="3CC95EDA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 xml:space="preserve">Wodorotlenki stosowane w procesach </w:t>
            </w:r>
            <w:proofErr w:type="spellStart"/>
            <w:r w:rsidRPr="00F06CD3">
              <w:rPr>
                <w:rFonts w:ascii="Arial" w:eastAsia="Times New Roman" w:hAnsi="Arial" w:cs="Arial"/>
                <w:color w:val="000000"/>
              </w:rPr>
              <w:t>galwanicz</w:t>
            </w:r>
            <w:proofErr w:type="spellEnd"/>
            <w:r w:rsidRPr="00F06CD3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1448941C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 xml:space="preserve">Przeterminowane -NaOH, </w:t>
            </w:r>
            <w:proofErr w:type="spellStart"/>
            <w:r w:rsidRPr="00F06CD3">
              <w:rPr>
                <w:rFonts w:ascii="Arial" w:eastAsia="Times New Roman" w:hAnsi="Arial" w:cs="Arial"/>
                <w:color w:val="000000"/>
              </w:rPr>
              <w:t>NaOCL</w:t>
            </w:r>
            <w:proofErr w:type="spellEnd"/>
          </w:p>
          <w:p w14:paraId="3F66B184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Calibri" w:hAnsi="Arial" w:cs="Arial"/>
              </w:rPr>
              <w:t>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4E965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8,0</w:t>
            </w:r>
          </w:p>
        </w:tc>
      </w:tr>
      <w:tr w:rsidR="00F06CD3" w:rsidRPr="00F06CD3" w14:paraId="7785538E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72122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3.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EEF0B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06 03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53CBC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Sole i roztwory zawierające cyjanki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B392" w14:textId="6968A40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Galwanizernia- zużyte, zanieczyszczone lub przeterminowane związki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09AA7" w14:textId="0DD4EB9E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Stan skupienia - stały</w:t>
            </w:r>
          </w:p>
          <w:p w14:paraId="07E9DA1E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Sole stosowane w procesach galwanicznych</w:t>
            </w:r>
          </w:p>
          <w:p w14:paraId="316159E3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 xml:space="preserve">Przeterminowane – </w:t>
            </w:r>
            <w:proofErr w:type="spellStart"/>
            <w:r w:rsidRPr="00F06CD3">
              <w:rPr>
                <w:rFonts w:ascii="Arial" w:eastAsia="Times New Roman" w:hAnsi="Arial" w:cs="Arial"/>
                <w:color w:val="000000"/>
              </w:rPr>
              <w:t>NaCN</w:t>
            </w:r>
            <w:proofErr w:type="spellEnd"/>
            <w:r w:rsidRPr="00F06CD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F06CD3">
              <w:rPr>
                <w:rFonts w:ascii="Arial" w:eastAsia="Calibri" w:hAnsi="Arial" w:cs="Arial"/>
              </w:rPr>
              <w:t>Symbol właściwości: H6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21AA6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6,0</w:t>
            </w:r>
          </w:p>
        </w:tc>
      </w:tr>
      <w:tr w:rsidR="00517C44" w:rsidRPr="00F06CD3" w14:paraId="7790063B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7EA1E" w14:textId="4B0A1206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517C44">
              <w:rPr>
                <w:rFonts w:ascii="Arial" w:eastAsia="Times New Roman" w:hAnsi="Arial" w:cs="Arial"/>
                <w:snapToGrid w:val="0"/>
              </w:rPr>
              <w:t>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D8346" w14:textId="5C6253FC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517C44">
              <w:rPr>
                <w:rFonts w:ascii="Arial" w:eastAsia="Times New Roman" w:hAnsi="Arial" w:cs="Arial"/>
                <w:b/>
                <w:snapToGrid w:val="0"/>
              </w:rPr>
              <w:t>06 04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1F05D" w14:textId="433CC24A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C44">
              <w:rPr>
                <w:rFonts w:ascii="Arial" w:eastAsia="Times New Roman" w:hAnsi="Arial" w:cs="Arial"/>
              </w:rPr>
              <w:t>Odpady zawierające inne metale ciężkie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F1B1D" w14:textId="37B74B6A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C44">
              <w:rPr>
                <w:rFonts w:ascii="Arial" w:eastAsia="Times New Roman" w:hAnsi="Arial" w:cs="Arial"/>
                <w:color w:val="000000"/>
              </w:rPr>
              <w:t>Galwanizernia- zużyte, zanieczyszczone lub przeterminowane związki chemiczne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140AA" w14:textId="2E73E2D3" w:rsidR="00517C44" w:rsidRPr="00517C44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C44">
              <w:rPr>
                <w:rFonts w:ascii="Arial" w:eastAsia="Times New Roman" w:hAnsi="Arial" w:cs="Arial"/>
                <w:color w:val="000000"/>
              </w:rPr>
              <w:t>Stan skupienia - stały i ciekły. Związki chemiczne do przygotowywania kąpieli galwanicznych</w:t>
            </w:r>
          </w:p>
          <w:p w14:paraId="1C0026FE" w14:textId="450AA3DB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C44">
              <w:rPr>
                <w:rFonts w:ascii="Arial" w:eastAsia="Times New Roman" w:hAnsi="Arial" w:cs="Arial"/>
                <w:color w:val="000000"/>
              </w:rPr>
              <w:t xml:space="preserve">Przeterminowane - koncentrat niklowy, </w:t>
            </w:r>
            <w:proofErr w:type="spellStart"/>
            <w:r w:rsidRPr="00517C44">
              <w:rPr>
                <w:rFonts w:ascii="Arial" w:eastAsia="Times New Roman" w:hAnsi="Arial" w:cs="Arial"/>
                <w:color w:val="000000"/>
              </w:rPr>
              <w:t>CdO</w:t>
            </w:r>
            <w:proofErr w:type="spellEnd"/>
            <w:r w:rsidRPr="00517C44">
              <w:rPr>
                <w:rFonts w:ascii="Arial" w:eastAsia="Times New Roman" w:hAnsi="Arial" w:cs="Arial"/>
                <w:color w:val="000000"/>
              </w:rPr>
              <w:t>, Na</w:t>
            </w:r>
            <w:r w:rsidRPr="00517C44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517C44">
              <w:rPr>
                <w:rFonts w:ascii="Arial" w:eastAsia="Times New Roman" w:hAnsi="Arial" w:cs="Arial"/>
                <w:color w:val="000000"/>
              </w:rPr>
              <w:t>CrO</w:t>
            </w:r>
            <w:r w:rsidRPr="00517C44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517C4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17C44">
              <w:rPr>
                <w:rFonts w:ascii="Arial" w:eastAsia="Times New Roman" w:hAnsi="Arial" w:cs="Arial"/>
                <w:color w:val="000000"/>
              </w:rPr>
              <w:t>Eco+Tri</w:t>
            </w:r>
            <w:proofErr w:type="spellEnd"/>
            <w:r w:rsidRPr="00517C44">
              <w:rPr>
                <w:rFonts w:ascii="Arial" w:eastAsia="Times New Roman" w:hAnsi="Arial" w:cs="Arial"/>
                <w:color w:val="000000"/>
              </w:rPr>
              <w:t xml:space="preserve"> /r-r chromu +3/, pasta tytanowa. </w:t>
            </w:r>
            <w:r w:rsidRPr="00517C44">
              <w:rPr>
                <w:rFonts w:ascii="Arial" w:eastAsia="Calibri" w:hAnsi="Arial" w:cs="Arial"/>
              </w:rPr>
              <w:t>Symbol właściwości: H6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90B3" w14:textId="443CEA31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517C44">
              <w:rPr>
                <w:rFonts w:ascii="Arial" w:eastAsia="Times New Roman" w:hAnsi="Arial" w:cs="Arial"/>
                <w:snapToGrid w:val="0"/>
              </w:rPr>
              <w:t>25,0</w:t>
            </w:r>
          </w:p>
        </w:tc>
      </w:tr>
      <w:tr w:rsidR="00517C44" w:rsidRPr="00F06CD3" w14:paraId="250F7AE9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F07D3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5.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C14F2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05*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C8C50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Kwasy trawiące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FB167" w14:textId="3F8BE90E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9C2D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Stan skupienia – ciekły</w:t>
            </w:r>
          </w:p>
          <w:p w14:paraId="03354970" w14:textId="2ED18A6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kwaśne kąpiele galwaniczne - HCL, HNO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3 </w:t>
            </w:r>
            <w:r w:rsidRPr="00F06CD3">
              <w:rPr>
                <w:rFonts w:ascii="Arial" w:eastAsia="Times New Roman" w:hAnsi="Arial" w:cs="Arial"/>
                <w:color w:val="000000"/>
              </w:rPr>
              <w:t>, HF, 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2 </w:t>
            </w:r>
            <w:r w:rsidRPr="00F06CD3">
              <w:rPr>
                <w:rFonts w:ascii="Arial" w:eastAsia="Times New Roman" w:hAnsi="Arial" w:cs="Arial"/>
                <w:color w:val="000000"/>
              </w:rPr>
              <w:t>SO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4 </w:t>
            </w:r>
            <w:r w:rsidRPr="00F06CD3">
              <w:rPr>
                <w:rFonts w:ascii="Arial" w:eastAsia="Calibri" w:hAnsi="Arial" w:cs="Arial"/>
              </w:rPr>
              <w:t>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EE0F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70,0</w:t>
            </w:r>
          </w:p>
        </w:tc>
      </w:tr>
      <w:tr w:rsidR="00517C44" w:rsidRPr="00F06CD3" w14:paraId="4887D031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B5125" w14:textId="1399E19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6.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D473" w14:textId="1170209F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0212C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Odpady zawierające kwasy inne niż wymienione</w:t>
            </w:r>
          </w:p>
          <w:p w14:paraId="6F874213" w14:textId="3B254B4F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w 11 01 05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ECE4F" w14:textId="7578A0B0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D8CD4" w14:textId="7AAF343C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>Stan skupienia - ciekły zanieczyszczone kwaśne kąpiele galwaniczne - 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F06CD3">
              <w:rPr>
                <w:rFonts w:ascii="Arial" w:eastAsia="Times New Roman" w:hAnsi="Arial" w:cs="Arial"/>
                <w:color w:val="000000"/>
              </w:rPr>
              <w:t>PO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4 </w:t>
            </w:r>
            <w:r w:rsidRPr="00F06CD3">
              <w:rPr>
                <w:rFonts w:ascii="Arial" w:eastAsia="Times New Roman" w:hAnsi="Arial" w:cs="Arial"/>
                <w:color w:val="000000"/>
              </w:rPr>
              <w:t>, H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F06CD3">
              <w:rPr>
                <w:rFonts w:ascii="Arial" w:eastAsia="Times New Roman" w:hAnsi="Arial" w:cs="Arial"/>
                <w:color w:val="000000"/>
              </w:rPr>
              <w:t>CrO</w:t>
            </w:r>
            <w:r w:rsidRPr="00F06CD3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 w:rsidRPr="00F06CD3">
              <w:rPr>
                <w:rFonts w:ascii="Arial" w:eastAsia="Times New Roman" w:hAnsi="Arial" w:cs="Arial"/>
                <w:color w:val="000000"/>
              </w:rPr>
              <w:t>.</w:t>
            </w:r>
            <w:r w:rsidRPr="00F06CD3">
              <w:rPr>
                <w:rFonts w:ascii="Arial" w:eastAsia="Calibri" w:hAnsi="Arial" w:cs="Arial"/>
              </w:rPr>
              <w:t xml:space="preserve"> 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0A2F0" w14:textId="4806FEF1" w:rsidR="00517C44" w:rsidRPr="00F06CD3" w:rsidRDefault="004F3609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10</w:t>
            </w:r>
            <w:r w:rsidR="00517C44" w:rsidRPr="00F06CD3">
              <w:rPr>
                <w:rFonts w:ascii="Arial" w:eastAsia="Times New Roman" w:hAnsi="Arial" w:cs="Arial"/>
                <w:snapToGrid w:val="0"/>
              </w:rPr>
              <w:t>0,0</w:t>
            </w:r>
          </w:p>
        </w:tc>
      </w:tr>
      <w:tr w:rsidR="00517C44" w:rsidRPr="00F06CD3" w14:paraId="64C0BBAE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3EBA4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7.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3E43F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07*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80D7E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Alkalia trawiące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A74FE" w14:textId="2FB981A4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 –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6DC0F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t xml:space="preserve">Stan skupienia - ciekły zanieczyszczone alkaliczne kąpiele </w:t>
            </w:r>
            <w:r w:rsidRPr="00F06CD3">
              <w:rPr>
                <w:rFonts w:ascii="Arial" w:eastAsia="Times New Roman" w:hAnsi="Arial" w:cs="Arial"/>
                <w:color w:val="000000"/>
              </w:rPr>
              <w:lastRenderedPageBreak/>
              <w:t xml:space="preserve">galwaniczne - NaOH, </w:t>
            </w:r>
            <w:proofErr w:type="spellStart"/>
            <w:r w:rsidRPr="00F06CD3">
              <w:rPr>
                <w:rFonts w:ascii="Arial" w:eastAsia="Times New Roman" w:hAnsi="Arial" w:cs="Arial"/>
                <w:color w:val="000000"/>
              </w:rPr>
              <w:t>NaOCl</w:t>
            </w:r>
            <w:proofErr w:type="spellEnd"/>
            <w:r w:rsidRPr="00F06CD3">
              <w:rPr>
                <w:rFonts w:ascii="Arial" w:eastAsia="Times New Roman" w:hAnsi="Arial" w:cs="Arial"/>
                <w:color w:val="000000"/>
              </w:rPr>
              <w:t>.</w:t>
            </w:r>
            <w:r w:rsidRPr="00F06CD3">
              <w:rPr>
                <w:rFonts w:ascii="Arial" w:eastAsia="Calibri" w:hAnsi="Arial" w:cs="Arial"/>
              </w:rPr>
              <w:t xml:space="preserve"> Symbol właściwości: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51699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lastRenderedPageBreak/>
              <w:t>70,0</w:t>
            </w:r>
          </w:p>
        </w:tc>
      </w:tr>
      <w:tr w:rsidR="00517C44" w:rsidRPr="00F06CD3" w14:paraId="49395BA1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CE2B8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8.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284E3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09*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0BC5B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Szlamy i osady </w:t>
            </w:r>
            <w:proofErr w:type="spellStart"/>
            <w:r w:rsidRPr="00F06CD3">
              <w:rPr>
                <w:rFonts w:ascii="Arial" w:eastAsia="Times New Roman" w:hAnsi="Arial" w:cs="Arial"/>
              </w:rPr>
              <w:t>pofiltracyjne</w:t>
            </w:r>
            <w:proofErr w:type="spellEnd"/>
            <w:r w:rsidRPr="00F06CD3">
              <w:rPr>
                <w:rFonts w:ascii="Arial" w:eastAsia="Times New Roman" w:hAnsi="Arial" w:cs="Arial"/>
              </w:rPr>
              <w:t xml:space="preserve">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691E7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 – oczyszczalnia ścieków</w:t>
            </w:r>
          </w:p>
          <w:p w14:paraId="0C481028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- proces filtracji ścieków poddawanych oczyszczeniu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07BB7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Szlam zawierający uwodnione - Fe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/SO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/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F06CD3">
              <w:rPr>
                <w:rFonts w:ascii="Arial" w:eastAsia="Times New Roman" w:hAnsi="Arial" w:cs="Arial"/>
                <w:lang w:eastAsia="pl-PL"/>
              </w:rPr>
              <w:t>, FeSO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4,  </w:t>
            </w:r>
            <w:r w:rsidRPr="00F06CD3">
              <w:rPr>
                <w:rFonts w:ascii="Arial" w:eastAsia="Times New Roman" w:hAnsi="Arial" w:cs="Arial"/>
                <w:lang w:eastAsia="pl-PL"/>
              </w:rPr>
              <w:t xml:space="preserve">jony Cr, Ni, Cd, Zn. </w:t>
            </w:r>
            <w:r w:rsidRPr="00F06CD3">
              <w:rPr>
                <w:rFonts w:ascii="Arial" w:eastAsia="Calibri" w:hAnsi="Arial" w:cs="Arial"/>
              </w:rPr>
              <w:t>Symbol właściwości: H5.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6E342" w14:textId="77777777" w:rsidR="00517C44" w:rsidRPr="00F06CD3" w:rsidRDefault="00517C44" w:rsidP="00517C44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50,0</w:t>
            </w:r>
          </w:p>
        </w:tc>
      </w:tr>
      <w:tr w:rsidR="004F3609" w:rsidRPr="00F06CD3" w14:paraId="7360834A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D2DC7" w14:textId="5907891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9.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23038" w14:textId="1123214F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090D0" w14:textId="0BC1980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Wody </w:t>
            </w:r>
            <w:proofErr w:type="spellStart"/>
            <w:r w:rsidRPr="00F06CD3">
              <w:rPr>
                <w:rFonts w:ascii="Arial" w:eastAsia="Times New Roman" w:hAnsi="Arial" w:cs="Arial"/>
              </w:rPr>
              <w:t>popłuczne</w:t>
            </w:r>
            <w:proofErr w:type="spellEnd"/>
            <w:r w:rsidRPr="00F06CD3">
              <w:rPr>
                <w:rFonts w:ascii="Arial" w:eastAsia="Times New Roman" w:hAnsi="Arial" w:cs="Arial"/>
              </w:rPr>
              <w:t xml:space="preserve">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04570" w14:textId="1CF25DEC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 – linie technologiczne zanieczyszczone alkaliczne kąpiele galwaniczne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DA3" w14:textId="1909F99C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</w:rPr>
              <w:t xml:space="preserve">Stan skupienia – ciekły roztwory wodne soli chromowych, niklowych, kadmowych, cynkowych, cyjankowych.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78B1C" w14:textId="2EB9851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200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4F3609" w:rsidRPr="00F06CD3" w14:paraId="231AB378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9317B" w14:textId="5479B546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10.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C0470" w14:textId="5C2C21B5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</w:rPr>
              <w:t>11 01 13*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324D7" w14:textId="24161072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Odpady z odtłuszczania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91204" w14:textId="1B219CAD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 – mycie alkaliczne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E167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 xml:space="preserve">Stan skupienia – ciekły, wody </w:t>
            </w:r>
            <w:proofErr w:type="spellStart"/>
            <w:r w:rsidRPr="00F06CD3">
              <w:rPr>
                <w:rFonts w:ascii="Arial" w:eastAsia="Times New Roman" w:hAnsi="Arial" w:cs="Arial"/>
                <w:lang w:eastAsia="pl-PL"/>
              </w:rPr>
              <w:t>popłuczne</w:t>
            </w:r>
            <w:proofErr w:type="spellEnd"/>
            <w:r w:rsidRPr="00F06CD3">
              <w:rPr>
                <w:rFonts w:ascii="Arial" w:eastAsia="Times New Roman" w:hAnsi="Arial" w:cs="Arial"/>
                <w:lang w:eastAsia="pl-PL"/>
              </w:rPr>
              <w:t xml:space="preserve"> po myciu alkalicznym zawierające m.in. propan-2-ol, butan-2-on, octan etylu, metylobenzen, wodorotlenek sodu, węglan sodu, metakrzemian </w:t>
            </w:r>
            <w:proofErr w:type="spellStart"/>
            <w:r w:rsidRPr="00F06CD3">
              <w:rPr>
                <w:rFonts w:ascii="Arial" w:eastAsia="Times New Roman" w:hAnsi="Arial" w:cs="Arial"/>
                <w:lang w:eastAsia="pl-PL"/>
              </w:rPr>
              <w:t>disodu</w:t>
            </w:r>
            <w:proofErr w:type="spellEnd"/>
            <w:r w:rsidRPr="00F06CD3">
              <w:rPr>
                <w:rFonts w:ascii="Arial" w:eastAsia="Times New Roman" w:hAnsi="Arial" w:cs="Arial"/>
                <w:lang w:eastAsia="pl-PL"/>
              </w:rPr>
              <w:t xml:space="preserve">, azotyn sodu, </w:t>
            </w:r>
            <w:proofErr w:type="spellStart"/>
            <w:r w:rsidRPr="00F06CD3">
              <w:rPr>
                <w:rFonts w:ascii="Arial" w:eastAsia="Times New Roman" w:hAnsi="Arial" w:cs="Arial"/>
                <w:lang w:eastAsia="pl-PL"/>
              </w:rPr>
              <w:t>ksylenosulfonian</w:t>
            </w:r>
            <w:proofErr w:type="spellEnd"/>
            <w:r w:rsidRPr="00F06CD3">
              <w:rPr>
                <w:rFonts w:ascii="Arial" w:eastAsia="Times New Roman" w:hAnsi="Arial" w:cs="Arial"/>
                <w:lang w:eastAsia="pl-PL"/>
              </w:rPr>
              <w:t xml:space="preserve"> sodu.</w:t>
            </w:r>
          </w:p>
          <w:p w14:paraId="7574E8FC" w14:textId="0461E2AD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Calibri" w:hAnsi="Arial" w:cs="Arial"/>
              </w:rPr>
              <w:t>Symbol właściwości: H4 i H8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AFAF8" w14:textId="3A41C6E9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10</w:t>
            </w:r>
            <w:r w:rsidRPr="00F06CD3">
              <w:rPr>
                <w:rFonts w:ascii="Arial" w:eastAsia="Times New Roman" w:hAnsi="Arial" w:cs="Arial"/>
                <w:snapToGrid w:val="0"/>
              </w:rPr>
              <w:t>0,0</w:t>
            </w:r>
          </w:p>
        </w:tc>
      </w:tr>
      <w:tr w:rsidR="004F3609" w:rsidRPr="00F06CD3" w14:paraId="6DEA43E5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8A4F1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CA23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11 01 15*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9058D" w14:textId="2969E96C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Odcieki i szlamy z systemów membranowych lub systemów wymiany jonowej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6FB0B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 – przygotowanie procesów – produkcja np. wody DEMI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9A28C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Stan skupienia – ciekły</w:t>
            </w:r>
          </w:p>
          <w:p w14:paraId="01CDAEA1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solanka - </w:t>
            </w:r>
            <w:proofErr w:type="spellStart"/>
            <w:r w:rsidRPr="00F06CD3">
              <w:rPr>
                <w:rFonts w:ascii="Arial" w:eastAsia="Times New Roman" w:hAnsi="Arial" w:cs="Arial"/>
              </w:rPr>
              <w:t>NaCL</w:t>
            </w:r>
            <w:proofErr w:type="spellEnd"/>
            <w:r w:rsidRPr="00F06CD3">
              <w:rPr>
                <w:rFonts w:ascii="Arial" w:eastAsia="Times New Roman" w:hAnsi="Arial" w:cs="Arial"/>
              </w:rPr>
              <w:t>- r-r wodny  zawierający jony Mg, Ca z płukania systemów wymiany jonitowej</w:t>
            </w:r>
          </w:p>
          <w:p w14:paraId="4AB0FAD4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37488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50,0</w:t>
            </w:r>
          </w:p>
        </w:tc>
      </w:tr>
      <w:tr w:rsidR="004F3609" w:rsidRPr="00F06CD3" w14:paraId="6A239E67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B94C4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6F540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16*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B6E1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Nienasycone </w:t>
            </w:r>
            <w:r w:rsidRPr="00F06CD3">
              <w:rPr>
                <w:rFonts w:ascii="Arial" w:eastAsia="Times New Roman" w:hAnsi="Arial" w:cs="Arial"/>
              </w:rPr>
              <w:br/>
              <w:t>lub zużyte żywice jonowymienne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C54E1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Galwanizernia-oczyszczanie ścieków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2FBA" w14:textId="4AEEDC53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Stan skupienia - materiał stały - wypełnienie kolumn jonitowych zawierające zaadsorbowane jony Cd, Cr, Ni, Zn</w:t>
            </w:r>
          </w:p>
          <w:p w14:paraId="7B20D34D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71DEB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15,0</w:t>
            </w:r>
          </w:p>
        </w:tc>
      </w:tr>
      <w:tr w:rsidR="004F3609" w:rsidRPr="00F06CD3" w14:paraId="6A5141DC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D40B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13.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3A927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11 01 98*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CFA16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Inne odpady zawierające substancje niebezpieczne (np. zużyty węgiel aktywny)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2EB51" w14:textId="44EC51D2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Galwanizernia - filtry - oczyszczalnia   ścieków przygotowywanie i zabezpieczenie </w:t>
            </w:r>
            <w:r w:rsidRPr="00F06CD3">
              <w:rPr>
                <w:rFonts w:ascii="Arial" w:eastAsia="Times New Roman" w:hAnsi="Arial" w:cs="Arial"/>
              </w:rPr>
              <w:lastRenderedPageBreak/>
              <w:t>detali do obróbki galwanicznej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A6DA7" w14:textId="0878BE1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</w:rPr>
              <w:lastRenderedPageBreak/>
              <w:t>Zanieczyszczony koagulantem FeSO</w:t>
            </w:r>
            <w:r w:rsidRPr="00F06CD3">
              <w:rPr>
                <w:rFonts w:ascii="Arial" w:eastAsia="Times New Roman" w:hAnsi="Arial" w:cs="Arial"/>
                <w:vertAlign w:val="subscript"/>
              </w:rPr>
              <w:t xml:space="preserve">4 </w:t>
            </w:r>
            <w:r w:rsidRPr="00F06CD3">
              <w:rPr>
                <w:rFonts w:ascii="Arial" w:eastAsia="Times New Roman" w:hAnsi="Arial" w:cs="Arial"/>
              </w:rPr>
              <w:t>i Fe</w:t>
            </w:r>
            <w:r w:rsidRPr="00F06CD3">
              <w:rPr>
                <w:rFonts w:ascii="Arial" w:eastAsia="Times New Roman" w:hAnsi="Arial" w:cs="Arial"/>
                <w:vertAlign w:val="subscript"/>
              </w:rPr>
              <w:t>2</w:t>
            </w:r>
            <w:r w:rsidRPr="00F06CD3">
              <w:rPr>
                <w:rFonts w:ascii="Arial" w:eastAsia="Times New Roman" w:hAnsi="Arial" w:cs="Arial"/>
              </w:rPr>
              <w:t>/SO</w:t>
            </w:r>
            <w:r w:rsidRPr="00F06CD3">
              <w:rPr>
                <w:rFonts w:ascii="Arial" w:eastAsia="Times New Roman" w:hAnsi="Arial" w:cs="Arial"/>
                <w:vertAlign w:val="subscript"/>
              </w:rPr>
              <w:t>4</w:t>
            </w:r>
            <w:r w:rsidRPr="00F06CD3">
              <w:rPr>
                <w:rFonts w:ascii="Arial" w:eastAsia="Times New Roman" w:hAnsi="Arial" w:cs="Arial"/>
              </w:rPr>
              <w:t>/</w:t>
            </w:r>
            <w:r w:rsidRPr="00F06CD3">
              <w:rPr>
                <w:rFonts w:ascii="Arial" w:eastAsia="Times New Roman" w:hAnsi="Arial" w:cs="Arial"/>
                <w:vertAlign w:val="subscript"/>
              </w:rPr>
              <w:t xml:space="preserve">2 </w:t>
            </w:r>
            <w:r w:rsidRPr="00F06CD3">
              <w:rPr>
                <w:rFonts w:ascii="Arial" w:eastAsia="Times New Roman" w:hAnsi="Arial" w:cs="Arial"/>
              </w:rPr>
              <w:t xml:space="preserve"> węgiel aktywny, t</w:t>
            </w:r>
            <w:r w:rsidRPr="00F06CD3">
              <w:rPr>
                <w:rFonts w:ascii="Arial" w:eastAsia="Times New Roman" w:hAnsi="Arial" w:cs="Arial"/>
                <w:lang w:eastAsia="pl-PL"/>
              </w:rPr>
              <w:t xml:space="preserve">aśmy, zatyczki </w:t>
            </w:r>
            <w:r w:rsidRPr="00F06CD3">
              <w:rPr>
                <w:rFonts w:ascii="Arial" w:eastAsia="Times New Roman" w:hAnsi="Arial" w:cs="Arial"/>
                <w:lang w:eastAsia="pl-PL"/>
              </w:rPr>
              <w:br/>
              <w:t xml:space="preserve">z tworzyw sztucznych i metali - stosowane do </w:t>
            </w:r>
            <w:r w:rsidRPr="00F06CD3">
              <w:rPr>
                <w:rFonts w:ascii="Arial" w:eastAsia="Times New Roman" w:hAnsi="Arial" w:cs="Arial"/>
                <w:lang w:eastAsia="pl-PL"/>
              </w:rPr>
              <w:lastRenderedPageBreak/>
              <w:t>maskowania wybranych powierzchni w procesie galwanicznym</w:t>
            </w:r>
          </w:p>
          <w:p w14:paraId="0C7D5073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408C5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lastRenderedPageBreak/>
              <w:t>35,0</w:t>
            </w:r>
          </w:p>
        </w:tc>
      </w:tr>
      <w:tr w:rsidR="004F3609" w:rsidRPr="00F06CD3" w14:paraId="0C2F104A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C9B36" w14:textId="3C3553DF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B3EE2" w14:textId="64DF76B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11 03 01*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83CE4" w14:textId="6BDA291D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Odpady zawierające cyjanki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4DA08" w14:textId="2B682730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Galwanizernia –  linie technologiczne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41468" w14:textId="6F185994" w:rsidR="004F3609" w:rsidRPr="00F06CD3" w:rsidRDefault="004F3609" w:rsidP="004F36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Stan skupienia - ciekły, Zużyte kąpiele i osady techniczne z galwanizerni zawierające wolne cyjanki</w:t>
            </w:r>
          </w:p>
          <w:p w14:paraId="155D51A1" w14:textId="787FCDEB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Symbol właściwości: H6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5678" w14:textId="5A0B9F0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30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4F3609" w:rsidRPr="00F06CD3" w14:paraId="15957593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9A7BF" w14:textId="4CCD71C0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15.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4F1E1" w14:textId="0091C2C6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15 01 10*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FEDA6" w14:textId="72E9C83E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Opakowania zawierające pozostałości substancji niebezpiecznych lub nimi zanieczyszczone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D9E3" w14:textId="0DB3FA13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Galwanizernia-dostawy surowców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D5A2F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Opakowania z tworzyw sztucznych, wzmocnionej tektury, zanieczyszczone substancjami stosowanymi do procesów  galwanicznych - zawierające ślady soli niklowych, chromowych, cynkowych, kadmowych, cyjanku sodu. </w:t>
            </w:r>
          </w:p>
          <w:p w14:paraId="56EFB879" w14:textId="65C98826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4E016" w14:textId="7F791A2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25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4F3609" w:rsidRPr="00F06CD3" w14:paraId="3774DCC5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56AD4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16.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092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15 01 11*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EC19" w14:textId="366EBCD3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Opakowania z metali zawierajcie  niebezpieczne porowate elementy wzmocnienia konstrukcyjnego, włącznie z pustymi pojemnikami ciśnieniowymi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A5260" w14:textId="225C30B2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Galwanizernia dostawy surowców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F7CD" w14:textId="514EACD0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Opakowania metalowe zanieczyszczone substancjami stosowanymi do procesów galwanicznych - zawierają ślady soli niklowych, chromowych, cynkowych, kadmowych, cyjanku sodu</w:t>
            </w:r>
          </w:p>
          <w:p w14:paraId="72BD65E3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A9D63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5,0</w:t>
            </w:r>
          </w:p>
        </w:tc>
      </w:tr>
      <w:tr w:rsidR="004F3609" w:rsidRPr="00F06CD3" w14:paraId="4C00976F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B6598" w14:textId="73F96943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17.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53D9A" w14:textId="42481E75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15 02 02</w:t>
            </w:r>
            <w:r w:rsidRPr="00F06CD3">
              <w:rPr>
                <w:rFonts w:ascii="Arial" w:eastAsia="Times New Roman" w:hAnsi="Arial" w:cs="Arial"/>
                <w:b/>
                <w:snapToGrid w:val="0"/>
                <w:vertAlign w:val="superscript"/>
              </w:rPr>
              <w:t xml:space="preserve">*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1E6E" w14:textId="63C556B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Sorbenty, materiały filtracyjne, tkaniny do wycieranie, ubrania ochronne zanieczyszczone substancjami niebezpiecznymi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2181" w14:textId="3A26B67F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Utrzymanie czystości maszyn i urządzeń technicznych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BCFA" w14:textId="7A33F5EF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Materiały filtracyjne systemów wentylacyjnych, zużyte sorbenty stosowane przy zabezpieczeniach wycieków zużyte czyściwo, zużyta odzież ochronna -zawierają śladowe ilości soli niklu, chromu cynku, kadmu</w:t>
            </w:r>
          </w:p>
          <w:p w14:paraId="4F2F068A" w14:textId="23508C41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AA35" w14:textId="64214D63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15,0</w:t>
            </w:r>
          </w:p>
        </w:tc>
      </w:tr>
      <w:tr w:rsidR="004F3609" w:rsidRPr="00F06CD3" w14:paraId="28B36E55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04576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bookmarkStart w:id="1" w:name="_Hlk35424066"/>
            <w:r w:rsidRPr="00F06CD3">
              <w:rPr>
                <w:rFonts w:ascii="Arial" w:eastAsia="Times New Roman" w:hAnsi="Arial" w:cs="Arial"/>
                <w:snapToGrid w:val="0"/>
              </w:rPr>
              <w:t>18.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58446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16 01 14*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06B6A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Płyny zapobiegające zamarzaniu zawierające </w:t>
            </w:r>
            <w:r w:rsidRPr="00F06CD3">
              <w:rPr>
                <w:rFonts w:ascii="Arial" w:eastAsia="Times New Roman" w:hAnsi="Arial" w:cs="Arial"/>
              </w:rPr>
              <w:lastRenderedPageBreak/>
              <w:t>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9042" w14:textId="40D1274A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06CD3">
              <w:rPr>
                <w:rFonts w:ascii="Arial" w:eastAsia="Calibri" w:hAnsi="Arial" w:cs="Arial"/>
                <w:color w:val="000000"/>
              </w:rPr>
              <w:lastRenderedPageBreak/>
              <w:t xml:space="preserve">Galwanizernia - płyny chłodnicze stosowane w układach wymiany </w:t>
            </w:r>
            <w:r w:rsidRPr="00F06CD3">
              <w:rPr>
                <w:rFonts w:ascii="Arial" w:eastAsia="Calibri" w:hAnsi="Arial" w:cs="Arial"/>
                <w:color w:val="000000"/>
              </w:rPr>
              <w:lastRenderedPageBreak/>
              <w:t>ciepła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0A25" w14:textId="32DD15E1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6CD3">
              <w:rPr>
                <w:rFonts w:ascii="Arial" w:eastAsia="Times New Roman" w:hAnsi="Arial" w:cs="Arial"/>
                <w:color w:val="000000"/>
              </w:rPr>
              <w:lastRenderedPageBreak/>
              <w:t xml:space="preserve">Stan skupienia – ciekły, płyny zapobiegające zamarzaniu - alkohole wyższe o obniżonej </w:t>
            </w:r>
            <w:r w:rsidRPr="00F06CD3">
              <w:rPr>
                <w:rFonts w:ascii="Arial" w:eastAsia="Times New Roman" w:hAnsi="Arial" w:cs="Arial"/>
                <w:color w:val="000000"/>
              </w:rPr>
              <w:lastRenderedPageBreak/>
              <w:t xml:space="preserve">temperaturze krzepnięcia, glikol, alkohol etylowy i wyższe.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E02EF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lastRenderedPageBreak/>
              <w:t>10,0</w:t>
            </w:r>
          </w:p>
        </w:tc>
      </w:tr>
      <w:tr w:rsidR="004F3609" w:rsidRPr="00F06CD3" w14:paraId="3FB64F42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C6EC0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bookmarkStart w:id="2" w:name="_Hlk35424095"/>
            <w:r w:rsidRPr="00F06CD3">
              <w:rPr>
                <w:rFonts w:ascii="Arial" w:eastAsia="Times New Roman" w:hAnsi="Arial" w:cs="Arial"/>
                <w:snapToGrid w:val="0"/>
              </w:rPr>
              <w:t>19.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743F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16 01 21*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A19B8" w14:textId="77777777" w:rsidR="004F3609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Niebezpieczne elementy inne niż wymienione w</w:t>
            </w:r>
          </w:p>
          <w:p w14:paraId="1CBCEF02" w14:textId="77777777" w:rsidR="004F3609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16 01 07 do</w:t>
            </w:r>
          </w:p>
          <w:p w14:paraId="61E56D13" w14:textId="238ABE8D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16 01 11, 16 01 13, 16 01 14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66A17" w14:textId="77777777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Wyposażenie techniczne galwanizerni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0B551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Zanieczyszczone substancjami chemicznymi elementy wyposażenia galwanizerni</w:t>
            </w:r>
          </w:p>
          <w:p w14:paraId="30E8D0C6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zawierają śladowe ilości soli niklu, chromu cynku, kadmu.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E086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2,5</w:t>
            </w:r>
          </w:p>
        </w:tc>
      </w:tr>
      <w:bookmarkEnd w:id="1"/>
      <w:bookmarkEnd w:id="2"/>
      <w:tr w:rsidR="004F3609" w:rsidRPr="00F06CD3" w14:paraId="32EEDAF4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FBA0B" w14:textId="2A178494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20.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0FF8E" w14:textId="6345FDC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16 02 13*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AFF8" w14:textId="0F25973C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Zużyte urządzenia zawierające niebezpieczne elementy inne niż wymienione w 16 02 09 do 16 02 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78767" w14:textId="77777777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Wyposażenie techniczne galwanizerni-</w:t>
            </w:r>
          </w:p>
          <w:p w14:paraId="77825381" w14:textId="77777777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maszyny i urządzenia techniczne,</w:t>
            </w:r>
          </w:p>
          <w:p w14:paraId="53E39E93" w14:textId="5DCA7AF1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źródła światła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7534E" w14:textId="1729D3A8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Lampy fluorescencyjne zawierające związki rtęci, kineskopy monitorów, elementy elektronicznych i elektrycznych podzespołów.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B25F" w14:textId="66F74EDC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2,5</w:t>
            </w:r>
          </w:p>
        </w:tc>
      </w:tr>
      <w:tr w:rsidR="004F3609" w:rsidRPr="00F06CD3" w14:paraId="102096A7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DC897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508FE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16 02 15</w:t>
            </w:r>
            <w:r w:rsidRPr="00F06CD3">
              <w:rPr>
                <w:rFonts w:ascii="Arial" w:eastAsia="Times New Roman" w:hAnsi="Arial" w:cs="Arial"/>
                <w:snapToGrid w:val="0"/>
              </w:rPr>
              <w:t>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6E4B2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Niebezpieczne elementy lub części składowe usunięte ze zużytych urządzeń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05422" w14:textId="77777777" w:rsidR="004F3609" w:rsidRPr="00F06CD3" w:rsidRDefault="004F3609" w:rsidP="004F36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Wyposażenie techniczne zakładu,</w:t>
            </w:r>
          </w:p>
          <w:p w14:paraId="6C088387" w14:textId="5A7440AA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maszyny i urządzenia techniczne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AB074" w14:textId="768EAC48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Elementy podzespołów elektrycznych i elektronicznych, zespołów komputerowych itp. mające kontakt z roztworami chem. stosowanymi w galwanizerni.- (zawierają śladowe ilości soli niklu, chromu cynku, kadmu).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026E3" w14:textId="77777777" w:rsidR="004F3609" w:rsidRPr="00F06CD3" w:rsidRDefault="004F3609" w:rsidP="004F360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50,0</w:t>
            </w:r>
          </w:p>
        </w:tc>
      </w:tr>
      <w:tr w:rsidR="005A1880" w:rsidRPr="00F06CD3" w14:paraId="095B6450" w14:textId="77777777" w:rsidTr="001A24E4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F5FD2" w14:textId="1DB55974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BBD4E" w14:textId="513579D3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16 03 03*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A0DCA" w14:textId="0B8F86D2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Nieorganiczne odpady zawierające substancje niebezpieczne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FB78E" w14:textId="1C33E0BC" w:rsidR="005A1880" w:rsidRPr="00F06CD3" w:rsidRDefault="005A1880" w:rsidP="005A18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  <w:lang w:eastAsia="pl-PL"/>
              </w:rPr>
              <w:t>Galwanizernia, oczyszczalnia ścieków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159DA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Stan skupienia – ciekły lub stały, przeterminowane nieorganiczne związki chemiczne stosowane w galwanizerni i w oczyszczalni ścieków np. NaOH, H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F06CD3">
              <w:rPr>
                <w:rFonts w:ascii="Arial" w:eastAsia="Times New Roman" w:hAnsi="Arial" w:cs="Arial"/>
                <w:lang w:eastAsia="pl-PL"/>
              </w:rPr>
              <w:t>PO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, HCl, H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SO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06CD3">
              <w:rPr>
                <w:rFonts w:ascii="Arial" w:eastAsia="Times New Roman" w:hAnsi="Arial" w:cs="Arial"/>
                <w:lang w:eastAsia="pl-PL"/>
              </w:rPr>
              <w:t>NaOCl</w:t>
            </w:r>
            <w:proofErr w:type="spellEnd"/>
            <w:r w:rsidRPr="00F06CD3">
              <w:rPr>
                <w:rFonts w:ascii="Arial" w:eastAsia="Times New Roman" w:hAnsi="Arial" w:cs="Arial"/>
                <w:lang w:eastAsia="pl-PL"/>
              </w:rPr>
              <w:t>, H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CrO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, Na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SO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, Na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Cr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7</w:t>
            </w:r>
            <w:r w:rsidRPr="00F06CD3">
              <w:rPr>
                <w:rFonts w:ascii="Arial" w:eastAsia="Times New Roman" w:hAnsi="Arial" w:cs="Arial"/>
                <w:lang w:eastAsia="pl-PL"/>
              </w:rPr>
              <w:t>, Na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F06CD3">
              <w:rPr>
                <w:rFonts w:ascii="Arial" w:eastAsia="Times New Roman" w:hAnsi="Arial" w:cs="Arial"/>
                <w:lang w:eastAsia="pl-PL"/>
              </w:rPr>
              <w:t>CrO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, NH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F06CD3">
              <w:rPr>
                <w:rFonts w:ascii="Arial" w:eastAsia="Times New Roman" w:hAnsi="Arial" w:cs="Arial"/>
                <w:lang w:eastAsia="pl-PL"/>
              </w:rPr>
              <w:t>, NH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F06CD3">
              <w:rPr>
                <w:rFonts w:ascii="Arial" w:eastAsia="Times New Roman" w:hAnsi="Arial" w:cs="Arial"/>
                <w:lang w:eastAsia="pl-PL"/>
              </w:rPr>
              <w:t>NO</w:t>
            </w:r>
            <w:r w:rsidRPr="00F06CD3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</w:p>
          <w:p w14:paraId="53718CC4" w14:textId="1F20B399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Calibri" w:hAnsi="Arial" w:cs="Arial"/>
              </w:rPr>
              <w:t xml:space="preserve">Symbol właściwości: H5 i H8.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0E4C" w14:textId="477E7602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</w:t>
            </w:r>
            <w:r>
              <w:rPr>
                <w:rFonts w:ascii="Arial" w:eastAsia="Times New Roman" w:hAnsi="Arial" w:cs="Arial"/>
                <w:snapToGrid w:val="0"/>
              </w:rPr>
              <w:t>5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5A1880" w:rsidRPr="00F06CD3" w14:paraId="2CD60085" w14:textId="77777777" w:rsidTr="00B61BF3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FAF6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23.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27FB0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16 05 06*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9785A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Chemikalia laboratoryjne</w:t>
            </w:r>
          </w:p>
          <w:p w14:paraId="03DAE060" w14:textId="49D09D65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lastRenderedPageBreak/>
              <w:t>i analityczne zawierające substancje niebezpieczne, w tym mieszaniny chemikaliów laboratoryjnych i analitycznych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E87E1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lastRenderedPageBreak/>
              <w:t>Laboratorium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FCE1B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Stan skupienia  - stały lub ciekły w opak. dostawców.</w:t>
            </w:r>
          </w:p>
          <w:p w14:paraId="0B62B5F5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lastRenderedPageBreak/>
              <w:t xml:space="preserve">Odczynniki chemiczne stosowane procesie kontroli, np. kąpieli galwanicznych. </w:t>
            </w:r>
            <w:r w:rsidRPr="00F06CD3">
              <w:rPr>
                <w:rFonts w:ascii="Arial" w:eastAsia="Calibri" w:hAnsi="Arial" w:cs="Arial"/>
              </w:rPr>
              <w:t>Symbol właściwości: H5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B2ACE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lastRenderedPageBreak/>
              <w:t>1,0</w:t>
            </w:r>
          </w:p>
        </w:tc>
      </w:tr>
      <w:tr w:rsidR="005A1880" w:rsidRPr="00F06CD3" w14:paraId="7A1FD099" w14:textId="77777777" w:rsidTr="00B61BF3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DEC66F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6F5B2E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09B8CC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032FB8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A75DE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9F31" w14:textId="75F542DE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1025</w:t>
            </w:r>
            <w:r w:rsidRPr="00F06CD3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,0</w:t>
            </w:r>
          </w:p>
        </w:tc>
      </w:tr>
    </w:tbl>
    <w:p w14:paraId="46C67927" w14:textId="77777777" w:rsidR="00F06CD3" w:rsidRPr="00F06CD3" w:rsidRDefault="00F06CD3" w:rsidP="005A1880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06CD3">
        <w:rPr>
          <w:rFonts w:ascii="Arial" w:eastAsia="Calibri" w:hAnsi="Arial" w:cs="Arial"/>
          <w:sz w:val="24"/>
          <w:szCs w:val="24"/>
          <w:lang w:eastAsia="pl-PL"/>
        </w:rPr>
        <w:t xml:space="preserve">Tabela nr 3b Odpady inne niż niebezpieczne </w:t>
      </w:r>
    </w:p>
    <w:tbl>
      <w:tblPr>
        <w:tblW w:w="934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3b"/>
        <w:tblDescription w:val="dopuszczalne rodzaje i ilość wytwarzanych odpadó innych niż niebezpieczne"/>
      </w:tblPr>
      <w:tblGrid>
        <w:gridCol w:w="567"/>
        <w:gridCol w:w="1119"/>
        <w:gridCol w:w="1985"/>
        <w:gridCol w:w="2126"/>
        <w:gridCol w:w="2552"/>
        <w:gridCol w:w="992"/>
      </w:tblGrid>
      <w:tr w:rsidR="00F06CD3" w:rsidRPr="00F06CD3" w14:paraId="5544DF2D" w14:textId="77777777" w:rsidTr="0073284C">
        <w:trPr>
          <w:trHeight w:val="284"/>
          <w:tblHeader/>
        </w:trPr>
        <w:tc>
          <w:tcPr>
            <w:tcW w:w="567" w:type="dxa"/>
            <w:shd w:val="clear" w:color="auto" w:fill="FFFFFF"/>
            <w:vAlign w:val="center"/>
          </w:tcPr>
          <w:p w14:paraId="1A50882A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119" w:type="dxa"/>
            <w:shd w:val="clear" w:color="auto" w:fill="FFFFFF"/>
            <w:vAlign w:val="center"/>
          </w:tcPr>
          <w:p w14:paraId="1E847559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Kod</w:t>
            </w:r>
          </w:p>
          <w:p w14:paraId="5A9692C0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odpadu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1C5DF23" w14:textId="63234657" w:rsidR="00F06CD3" w:rsidRPr="00F06CD3" w:rsidRDefault="00F06CD3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Rodzaj odpadu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0E17D0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Źródło powstawania odpadu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AB42EBA" w14:textId="5B4E6F44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Podstawowy skład chemiczny odpadu i właściwości odpadu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7156D5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Ilość</w:t>
            </w:r>
          </w:p>
          <w:p w14:paraId="601D0B3C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</w:rPr>
              <w:t>Mg/rok</w:t>
            </w:r>
          </w:p>
        </w:tc>
      </w:tr>
      <w:tr w:rsidR="00F06CD3" w:rsidRPr="00F06CD3" w14:paraId="704D1702" w14:textId="77777777" w:rsidTr="001A24E4">
        <w:trPr>
          <w:trHeight w:val="284"/>
        </w:trPr>
        <w:tc>
          <w:tcPr>
            <w:tcW w:w="567" w:type="dxa"/>
            <w:vAlign w:val="center"/>
          </w:tcPr>
          <w:p w14:paraId="4E32AE25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1.</w:t>
            </w:r>
          </w:p>
        </w:tc>
        <w:tc>
          <w:tcPr>
            <w:tcW w:w="1119" w:type="dxa"/>
            <w:vAlign w:val="center"/>
          </w:tcPr>
          <w:p w14:paraId="094F9165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</w:rPr>
              <w:t>15 01 05</w:t>
            </w:r>
          </w:p>
        </w:tc>
        <w:tc>
          <w:tcPr>
            <w:tcW w:w="1985" w:type="dxa"/>
            <w:vAlign w:val="center"/>
          </w:tcPr>
          <w:p w14:paraId="4C897BE6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>Opakowania wielomateriałowe</w:t>
            </w:r>
          </w:p>
        </w:tc>
        <w:tc>
          <w:tcPr>
            <w:tcW w:w="2126" w:type="dxa"/>
            <w:vAlign w:val="center"/>
          </w:tcPr>
          <w:p w14:paraId="516306D6" w14:textId="6B0F609D" w:rsidR="00F06CD3" w:rsidRPr="00F06CD3" w:rsidRDefault="00F06CD3" w:rsidP="00F06C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</w:rPr>
              <w:t>Magazyn farb i środków chemicznych</w:t>
            </w:r>
          </w:p>
        </w:tc>
        <w:tc>
          <w:tcPr>
            <w:tcW w:w="2552" w:type="dxa"/>
            <w:vAlign w:val="center"/>
          </w:tcPr>
          <w:p w14:paraId="5F0A293D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</w:rPr>
              <w:t xml:space="preserve">Stan skupienia stały Zniszczone i zużyte opakowania z różnych materiałów – materiałów nierozłączalnych </w:t>
            </w:r>
          </w:p>
        </w:tc>
        <w:tc>
          <w:tcPr>
            <w:tcW w:w="992" w:type="dxa"/>
            <w:vAlign w:val="center"/>
          </w:tcPr>
          <w:p w14:paraId="23DCFFC6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15,0</w:t>
            </w:r>
          </w:p>
        </w:tc>
      </w:tr>
      <w:tr w:rsidR="005A1880" w:rsidRPr="00F06CD3" w14:paraId="735BF679" w14:textId="77777777" w:rsidTr="001A24E4">
        <w:trPr>
          <w:trHeight w:val="284"/>
        </w:trPr>
        <w:tc>
          <w:tcPr>
            <w:tcW w:w="567" w:type="dxa"/>
            <w:vAlign w:val="center"/>
          </w:tcPr>
          <w:p w14:paraId="2DB12757" w14:textId="1F525ABD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2.</w:t>
            </w:r>
          </w:p>
        </w:tc>
        <w:tc>
          <w:tcPr>
            <w:tcW w:w="1119" w:type="dxa"/>
            <w:vAlign w:val="center"/>
          </w:tcPr>
          <w:p w14:paraId="003EFFEA" w14:textId="356FBE35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15 02 03</w:t>
            </w:r>
          </w:p>
        </w:tc>
        <w:tc>
          <w:tcPr>
            <w:tcW w:w="1985" w:type="dxa"/>
            <w:vAlign w:val="center"/>
          </w:tcPr>
          <w:p w14:paraId="1AE0BDEA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 xml:space="preserve">Sorbenty, materiały filtracyjne, tkaniny do wycierania i ubrania ochronne inne niż wymienione </w:t>
            </w:r>
          </w:p>
          <w:p w14:paraId="0BEC562E" w14:textId="3AE27880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w 15 02 02</w:t>
            </w:r>
          </w:p>
        </w:tc>
        <w:tc>
          <w:tcPr>
            <w:tcW w:w="2126" w:type="dxa"/>
            <w:vAlign w:val="center"/>
          </w:tcPr>
          <w:p w14:paraId="04B2CF99" w14:textId="1D358CB6" w:rsidR="005A1880" w:rsidRPr="00F06CD3" w:rsidRDefault="005A1880" w:rsidP="005A18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  <w:lang w:eastAsia="pl-PL"/>
              </w:rPr>
              <w:t>Utrzymanie czystości maszyn i urządzeń technicznych</w:t>
            </w:r>
          </w:p>
        </w:tc>
        <w:tc>
          <w:tcPr>
            <w:tcW w:w="2552" w:type="dxa"/>
            <w:vAlign w:val="center"/>
          </w:tcPr>
          <w:p w14:paraId="5AD2DADE" w14:textId="2A63DD2A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Stan skupienia – stały, materiały filtracyjne systemów wentylacyjnych. Zużyte sorbenty stosowane przy zabezpieczeniach wycieków, zużyte czyściwo, zużyta odzież ochronna (tekstylia i włókniny poliestrowe, PUR, PA, PP, bawełniane)</w:t>
            </w:r>
          </w:p>
        </w:tc>
        <w:tc>
          <w:tcPr>
            <w:tcW w:w="992" w:type="dxa"/>
            <w:vAlign w:val="center"/>
          </w:tcPr>
          <w:p w14:paraId="66234D5E" w14:textId="54284CD4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5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5A1880" w:rsidRPr="00F06CD3" w14:paraId="6C4480E7" w14:textId="77777777" w:rsidTr="001A24E4">
        <w:trPr>
          <w:trHeight w:val="284"/>
        </w:trPr>
        <w:tc>
          <w:tcPr>
            <w:tcW w:w="567" w:type="dxa"/>
            <w:vAlign w:val="center"/>
          </w:tcPr>
          <w:p w14:paraId="08B27923" w14:textId="639249EA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3.</w:t>
            </w:r>
          </w:p>
        </w:tc>
        <w:tc>
          <w:tcPr>
            <w:tcW w:w="1119" w:type="dxa"/>
            <w:vAlign w:val="center"/>
          </w:tcPr>
          <w:p w14:paraId="41DDD775" w14:textId="7E2A844C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16 02 16</w:t>
            </w:r>
          </w:p>
        </w:tc>
        <w:tc>
          <w:tcPr>
            <w:tcW w:w="1985" w:type="dxa"/>
            <w:vAlign w:val="center"/>
          </w:tcPr>
          <w:p w14:paraId="769F6FA1" w14:textId="40226633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2126" w:type="dxa"/>
            <w:vAlign w:val="center"/>
          </w:tcPr>
          <w:p w14:paraId="02B77F7C" w14:textId="77777777" w:rsidR="005A1880" w:rsidRPr="00F06CD3" w:rsidRDefault="005A1880" w:rsidP="005A1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Wyposażenie techniczne zakładu</w:t>
            </w:r>
          </w:p>
          <w:p w14:paraId="5D8A624E" w14:textId="54A25A10" w:rsidR="005A1880" w:rsidRPr="00F06CD3" w:rsidRDefault="005A1880" w:rsidP="005A18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  <w:lang w:eastAsia="pl-PL"/>
              </w:rPr>
              <w:t>maszyny i urządzenia techniczne</w:t>
            </w:r>
          </w:p>
        </w:tc>
        <w:tc>
          <w:tcPr>
            <w:tcW w:w="2552" w:type="dxa"/>
            <w:vAlign w:val="center"/>
          </w:tcPr>
          <w:p w14:paraId="20EA3D0E" w14:textId="7366037C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Stan skupienia – stały, elementy podzespołów elektrycznych i elektronicznych, zespołów komputerowych itp. (przewody, kable, przełączniki)</w:t>
            </w:r>
          </w:p>
        </w:tc>
        <w:tc>
          <w:tcPr>
            <w:tcW w:w="992" w:type="dxa"/>
            <w:vAlign w:val="center"/>
          </w:tcPr>
          <w:p w14:paraId="5534F915" w14:textId="2BA09D91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1</w:t>
            </w:r>
            <w:r>
              <w:rPr>
                <w:rFonts w:ascii="Arial" w:eastAsia="Times New Roman" w:hAnsi="Arial" w:cs="Arial"/>
                <w:snapToGrid w:val="0"/>
              </w:rPr>
              <w:t>5</w:t>
            </w:r>
            <w:r w:rsidRPr="00F06CD3">
              <w:rPr>
                <w:rFonts w:ascii="Arial" w:eastAsia="Times New Roman" w:hAnsi="Arial" w:cs="Arial"/>
                <w:snapToGrid w:val="0"/>
              </w:rPr>
              <w:t>,0</w:t>
            </w:r>
          </w:p>
        </w:tc>
      </w:tr>
      <w:tr w:rsidR="005A1880" w:rsidRPr="00F06CD3" w14:paraId="643D7236" w14:textId="77777777" w:rsidTr="001A24E4">
        <w:trPr>
          <w:trHeight w:val="284"/>
        </w:trPr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81ACA87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4.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14:paraId="46D869FF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06CD3">
              <w:rPr>
                <w:rFonts w:ascii="Arial" w:eastAsia="Times New Roman" w:hAnsi="Arial" w:cs="Arial"/>
                <w:b/>
                <w:lang w:eastAsia="pl-PL"/>
              </w:rPr>
              <w:t>19 09 05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77672404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Nasycone lub zużyte żywice jonowymienne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4ADD9920" w14:textId="77777777" w:rsidR="005A1880" w:rsidRPr="00F06CD3" w:rsidRDefault="005A1880" w:rsidP="005A18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06CD3">
              <w:rPr>
                <w:rFonts w:ascii="Arial" w:eastAsia="Calibri" w:hAnsi="Arial" w:cs="Arial"/>
                <w:lang w:eastAsia="pl-PL"/>
              </w:rPr>
              <w:t>Wypełnienia kolumn jonitowych ze stacji uzdatniania wody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14:paraId="32483B37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6CD3">
              <w:rPr>
                <w:rFonts w:ascii="Arial" w:eastAsia="Times New Roman" w:hAnsi="Arial" w:cs="Arial"/>
                <w:lang w:eastAsia="pl-PL"/>
              </w:rPr>
              <w:t>Stan skupienia – stały, wypełnienie kolumn jonitowych ze stacji uzdatniania wody (żywice na bazie styrenu, formaldehydu, monomerów winylowych, pochodnych terpenu)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814779D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F06CD3">
              <w:rPr>
                <w:rFonts w:ascii="Arial" w:eastAsia="Times New Roman" w:hAnsi="Arial" w:cs="Arial"/>
                <w:snapToGrid w:val="0"/>
              </w:rPr>
              <w:t>2,0</w:t>
            </w:r>
          </w:p>
        </w:tc>
      </w:tr>
      <w:tr w:rsidR="005A1880" w:rsidRPr="00F06CD3" w14:paraId="600C859C" w14:textId="77777777" w:rsidTr="001A24E4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45379F4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vAlign w:val="center"/>
          </w:tcPr>
          <w:p w14:paraId="317A548B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3D0A163D" w14:textId="77777777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4703EF69" w14:textId="77777777" w:rsidR="005A1880" w:rsidRPr="00F06CD3" w:rsidRDefault="005A1880" w:rsidP="005A1880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D047365" w14:textId="77777777" w:rsidR="005A1880" w:rsidRPr="00F06CD3" w:rsidRDefault="005A1880" w:rsidP="005A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14:paraId="2ECBEB3E" w14:textId="3679B390" w:rsidR="005A1880" w:rsidRPr="00F06CD3" w:rsidRDefault="005A1880" w:rsidP="005A18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37</w:t>
            </w:r>
            <w:r w:rsidRPr="00F06CD3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,0</w:t>
            </w:r>
          </w:p>
        </w:tc>
      </w:tr>
    </w:tbl>
    <w:p w14:paraId="01A4DA81" w14:textId="51ABC918" w:rsidR="00F06CD3" w:rsidRPr="00F06CD3" w:rsidRDefault="00F06CD3" w:rsidP="00A77D5F">
      <w:pPr>
        <w:pStyle w:val="Nagwek3"/>
      </w:pPr>
      <w:r w:rsidRPr="00F06CD3">
        <w:rPr>
          <w:b/>
        </w:rPr>
        <w:t>I.2.</w:t>
      </w:r>
      <w:r w:rsidRPr="00F06CD3">
        <w:t xml:space="preserve"> </w:t>
      </w:r>
      <w:r w:rsidR="00832835">
        <w:t>W tabeli nr 4a wiersze o liczbie porządkowej 8i 17 otrzymują brzmienie:</w:t>
      </w:r>
    </w:p>
    <w:p w14:paraId="2C5F35B2" w14:textId="77777777" w:rsidR="00F06CD3" w:rsidRPr="00F06CD3" w:rsidRDefault="00F06CD3" w:rsidP="00F06CD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06CD3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Tabela nr 4a niebezpiecznymi 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4a"/>
        <w:tblDescription w:val="sposób dalszego gospodarowania odpadami niebezpiecznymi"/>
      </w:tblPr>
      <w:tblGrid>
        <w:gridCol w:w="709"/>
        <w:gridCol w:w="1418"/>
        <w:gridCol w:w="4110"/>
        <w:gridCol w:w="3119"/>
      </w:tblGrid>
      <w:tr w:rsidR="00F06CD3" w:rsidRPr="00F06CD3" w14:paraId="1B998DC8" w14:textId="77777777" w:rsidTr="001A24E4">
        <w:trPr>
          <w:trHeight w:val="284"/>
        </w:trPr>
        <w:tc>
          <w:tcPr>
            <w:tcW w:w="709" w:type="dxa"/>
            <w:shd w:val="clear" w:color="auto" w:fill="FFFFFF"/>
          </w:tcPr>
          <w:p w14:paraId="7F86FC76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89026E9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Kod</w:t>
            </w:r>
          </w:p>
          <w:p w14:paraId="4D31B626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odpadu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4C59E00F" w14:textId="375E8E93" w:rsidR="00F06CD3" w:rsidRPr="00F06CD3" w:rsidRDefault="00F06CD3" w:rsidP="007328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EF5826E" w14:textId="77777777" w:rsidR="00F06CD3" w:rsidRPr="00F06CD3" w:rsidRDefault="00F06CD3" w:rsidP="00F06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z w:val="24"/>
                <w:szCs w:val="24"/>
              </w:rPr>
              <w:t>Sposób dalszego gospodarowania odpadami</w:t>
            </w:r>
          </w:p>
        </w:tc>
      </w:tr>
      <w:tr w:rsidR="00F06CD3" w:rsidRPr="00F06CD3" w14:paraId="40817290" w14:textId="77777777" w:rsidTr="001A24E4">
        <w:trPr>
          <w:trHeight w:val="284"/>
        </w:trPr>
        <w:tc>
          <w:tcPr>
            <w:tcW w:w="709" w:type="dxa"/>
            <w:vAlign w:val="center"/>
          </w:tcPr>
          <w:p w14:paraId="193FDA99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14:paraId="41B1EA96" w14:textId="777777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11 01 09*</w:t>
            </w:r>
          </w:p>
        </w:tc>
        <w:tc>
          <w:tcPr>
            <w:tcW w:w="4110" w:type="dxa"/>
            <w:vAlign w:val="center"/>
          </w:tcPr>
          <w:p w14:paraId="61814F83" w14:textId="77777777" w:rsidR="00F06CD3" w:rsidRPr="00F06CD3" w:rsidRDefault="00F06CD3" w:rsidP="00F06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z w:val="24"/>
                <w:szCs w:val="24"/>
              </w:rPr>
              <w:t xml:space="preserve">Szlamy i osady </w:t>
            </w:r>
            <w:proofErr w:type="spellStart"/>
            <w:r w:rsidRPr="00F06CD3">
              <w:rPr>
                <w:rFonts w:ascii="Arial" w:eastAsia="Times New Roman" w:hAnsi="Arial" w:cs="Arial"/>
                <w:sz w:val="24"/>
                <w:szCs w:val="24"/>
              </w:rPr>
              <w:t>pofiltracyjne</w:t>
            </w:r>
            <w:proofErr w:type="spellEnd"/>
            <w:r w:rsidRPr="00F06CD3">
              <w:rPr>
                <w:rFonts w:ascii="Arial" w:eastAsia="Times New Roman" w:hAnsi="Arial" w:cs="Arial"/>
                <w:sz w:val="24"/>
                <w:szCs w:val="24"/>
              </w:rPr>
              <w:t xml:space="preserve"> zawierające substancje niebezpieczne</w:t>
            </w:r>
          </w:p>
        </w:tc>
        <w:tc>
          <w:tcPr>
            <w:tcW w:w="3119" w:type="dxa"/>
            <w:vAlign w:val="center"/>
          </w:tcPr>
          <w:p w14:paraId="38D43852" w14:textId="3251E677" w:rsidR="00F06CD3" w:rsidRPr="00F06CD3" w:rsidRDefault="00F06CD3" w:rsidP="00F06CD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Odpady przekazywane będą uprawnionym podmiotom do unieszkodliwiania.</w:t>
            </w:r>
          </w:p>
        </w:tc>
      </w:tr>
      <w:tr w:rsidR="00832835" w:rsidRPr="00F06CD3" w14:paraId="18353A81" w14:textId="77777777" w:rsidTr="001A24E4">
        <w:trPr>
          <w:trHeight w:val="284"/>
        </w:trPr>
        <w:tc>
          <w:tcPr>
            <w:tcW w:w="709" w:type="dxa"/>
            <w:vAlign w:val="center"/>
          </w:tcPr>
          <w:p w14:paraId="07BBD690" w14:textId="77777777" w:rsidR="00832835" w:rsidRPr="00F06CD3" w:rsidRDefault="00832835" w:rsidP="0083283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1418" w:type="dxa"/>
            <w:vAlign w:val="center"/>
          </w:tcPr>
          <w:p w14:paraId="4C231838" w14:textId="77777777" w:rsidR="00832835" w:rsidRPr="00F06CD3" w:rsidRDefault="00832835" w:rsidP="0083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15 02 02</w:t>
            </w:r>
            <w:r w:rsidRPr="00F06CD3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0" w:type="dxa"/>
            <w:vAlign w:val="center"/>
          </w:tcPr>
          <w:p w14:paraId="7965083D" w14:textId="49B1759A" w:rsidR="00832835" w:rsidRPr="00F06CD3" w:rsidRDefault="00832835" w:rsidP="00832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z w:val="24"/>
                <w:szCs w:val="24"/>
              </w:rPr>
              <w:t>Sorbenty, materiały filtracyjne, tkaniny do wycieranie, ubrania ochronne zanieczyszczone substancjami niebezp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iecznymi</w:t>
            </w:r>
          </w:p>
        </w:tc>
        <w:tc>
          <w:tcPr>
            <w:tcW w:w="3119" w:type="dxa"/>
            <w:vAlign w:val="center"/>
          </w:tcPr>
          <w:p w14:paraId="33F9FB94" w14:textId="4FAE64A6" w:rsidR="00832835" w:rsidRPr="00F06CD3" w:rsidRDefault="00832835" w:rsidP="0083283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06C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Odpady przekazywane będą uprawnionym podmiotom do unieszkodliwiania.</w:t>
            </w:r>
          </w:p>
        </w:tc>
      </w:tr>
    </w:tbl>
    <w:p w14:paraId="1942C0B3" w14:textId="09D4D5CF" w:rsidR="00AB4385" w:rsidRPr="00A77D5F" w:rsidRDefault="00AB4385" w:rsidP="00A77D5F">
      <w:pPr>
        <w:pStyle w:val="Nagwek2"/>
        <w:spacing w:before="240" w:after="240"/>
        <w:ind w:firstLine="425"/>
        <w:rPr>
          <w:b/>
          <w:bCs/>
          <w:lang w:eastAsia="x-none"/>
        </w:rPr>
      </w:pPr>
      <w:r w:rsidRPr="00A77D5F">
        <w:rPr>
          <w:b/>
          <w:bCs/>
        </w:rPr>
        <w:t>II. Pozostałe warunki decyzji pozostają bez zmian</w:t>
      </w:r>
      <w:r w:rsidR="001E1F42" w:rsidRPr="00A77D5F">
        <w:rPr>
          <w:b/>
          <w:bCs/>
        </w:rPr>
        <w:t>.</w:t>
      </w:r>
    </w:p>
    <w:p w14:paraId="34AAE779" w14:textId="131E43D4" w:rsidR="00AB4385" w:rsidRPr="00AB4385" w:rsidRDefault="00AB4385" w:rsidP="00A77D5F">
      <w:pPr>
        <w:pStyle w:val="Nagwek1"/>
      </w:pPr>
      <w:r w:rsidRPr="00AB4385">
        <w:t>Uzasadnienie</w:t>
      </w:r>
    </w:p>
    <w:p w14:paraId="1B7EEC1E" w14:textId="22945C22" w:rsidR="00AB4385" w:rsidRPr="00AB4385" w:rsidRDefault="00AB4385" w:rsidP="00E06E53">
      <w:pPr>
        <w:shd w:val="clear" w:color="auto" w:fill="FFFFFF" w:themeFill="background1"/>
        <w:spacing w:after="0" w:line="276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Pismem z dnia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stycznia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20</w:t>
      </w:r>
      <w:r w:rsidR="001E1F42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r,</w:t>
      </w:r>
      <w:r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znak: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23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/20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(data wpływu: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9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stycznia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20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r.) GOODRICH Aerospace Poland Sp. z o. o., ul. Żwirki i Wigury 6a, 38-400 Krosno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zwróciła się z wnioskiem o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zmianę decyzji Wojewody Podkarpackiego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z dnia 25 września 2006r., znak: ŚR.IV-6618-17/1/06, zmienionej decyzjami Marszałka Województwa Podkarpackiego z dnia 18 lipca 2008r., znak: RŚ.VI.7660-35/2/08, z dnia 20 września 2010r., znak: RŚ.VI.DW.7660/55-1/10, z dnia 22 lutego 2013r., znak: OS-I.7222.16.2.2013.DW, z dnia 21 maja 2013r., znak: OS-I.7222.63.3.2012.DW, z dnia 19 listopada 2014r., znak: OS-I.7222.16.24.2014.DW, z dnia 20 maja 2016r., znak: OS-I.7222.1.20.2015.DW i z dnia 15 stycznia 2018r., znak: OS-I.7222.26.15.2017.DW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 udzielającej GOODRICH Aerospace Poland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Sp. z o.o., ul. Żwirki i Wigury </w:t>
      </w:r>
      <w:smartTag w:uri="urn:schemas-microsoft-com:office:smarttags" w:element="metricconverter">
        <w:smartTagPr>
          <w:attr w:name="ProductID" w:val="6 a"/>
        </w:smartTagPr>
        <w:r w:rsidRPr="00AB4385">
          <w:rPr>
            <w:rFonts w:ascii="Arial" w:eastAsia="Times New Roman" w:hAnsi="Arial" w:cs="Arial"/>
            <w:sz w:val="24"/>
            <w:szCs w:val="24"/>
            <w:lang w:eastAsia="pl-PL"/>
          </w:rPr>
          <w:t>6 a</w:t>
        </w:r>
      </w:smartTag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, 38-400 Krosno REGON 180308959, NIP 6842540071 (wcześniej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GOODRICH Krosno Sp. z o.o., REGON 370306649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pozwolenia zintegrowanego na prowadzenie instalacji galwanizerni. </w:t>
      </w:r>
    </w:p>
    <w:p w14:paraId="6F350899" w14:textId="76E16064" w:rsidR="00AB4385" w:rsidRPr="00AB4385" w:rsidRDefault="00AB4385" w:rsidP="00E06E53">
      <w:pPr>
        <w:shd w:val="clear" w:color="auto" w:fill="FFFFFF" w:themeFill="background1"/>
        <w:spacing w:after="0" w:line="276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B43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Wniosek Spółki został umieszczony w publicznie dostępnym wykazie danych o dokumentach zawierających informacje o środowisku i jego ochronie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pod numerem 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37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/20</w:t>
      </w:r>
      <w:r w:rsidR="00B61BF3">
        <w:rPr>
          <w:rFonts w:ascii="Arial" w:eastAsia="Times New Roman" w:hAnsi="Arial" w:cs="Times New Roman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. </w:t>
      </w:r>
    </w:p>
    <w:p w14:paraId="6097BD48" w14:textId="3F3BC30E" w:rsidR="00AB4385" w:rsidRPr="00AB4385" w:rsidRDefault="00AB4385" w:rsidP="00E06E53">
      <w:pPr>
        <w:shd w:val="clear" w:color="auto" w:fill="FFFFFF" w:themeFill="background1"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Funkcjonująca w Spółce instalacja została zakwalifikowana zgodnie pkt 2 </w:t>
      </w:r>
      <w:proofErr w:type="spellStart"/>
      <w:r w:rsidRPr="00AB4385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7 załącznika do rozporządzenia Ministra Środowiska z dnia 27 sierpnia 2014r. w sprawie rodzajów instalacji mogących powodować znaczne zanieczyszczenie poszczególnych elementów przyrodniczych albo środowiska jako całości, jako instalacja służąca do powierzchniowej obróbki metali lub materiałów z tworzyw sztuczny z wykorzystaniem procesów elektrolitycznych lub chemicznych, gdzie całkowita pojemność wanien procesowych przekracza </w:t>
      </w:r>
      <w:smartTag w:uri="urn:schemas-microsoft-com:office:smarttags" w:element="metricconverter">
        <w:smartTagPr>
          <w:attr w:name="ProductID" w:val="30 m3"/>
        </w:smartTagPr>
        <w:r w:rsidRPr="00AB4385">
          <w:rPr>
            <w:rFonts w:ascii="Arial" w:eastAsia="Times New Roman" w:hAnsi="Arial" w:cs="Arial"/>
            <w:sz w:val="24"/>
            <w:szCs w:val="24"/>
            <w:lang w:eastAsia="pl-PL"/>
          </w:rPr>
          <w:t>30 m</w:t>
        </w:r>
        <w:r w:rsidRPr="00AB4385">
          <w:rPr>
            <w:rFonts w:ascii="Arial" w:eastAsia="Times New Roman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Pr="00AB43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455BFB" w14:textId="2C923507" w:rsidR="00AB4385" w:rsidRDefault="00AB4385" w:rsidP="00E06E53">
      <w:pPr>
        <w:shd w:val="clear" w:color="auto" w:fill="FFFFFF" w:themeFill="background1"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Instalacja zaliczana jest zgodnie z § 2 ust.1 pkt 15 rozporządzenia Rady Ministrów z dnia 9 </w:t>
      </w:r>
      <w:r w:rsidR="001E1F42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1E1F42"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r. w sprawie określenia rodzajów przedsięwzięć mogących znacząco oddziaływać na środowisko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(Dz. U. z 20</w:t>
      </w:r>
      <w:r w:rsidR="001E1F42">
        <w:rPr>
          <w:rFonts w:ascii="Arial" w:eastAsia="Times New Roman" w:hAnsi="Arial" w:cs="Times New Roman"/>
          <w:sz w:val="24"/>
          <w:szCs w:val="24"/>
          <w:lang w:eastAsia="pl-PL"/>
        </w:rPr>
        <w:t xml:space="preserve">19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 xml:space="preserve">r., poz. </w:t>
      </w:r>
      <w:r w:rsidR="009167DE">
        <w:rPr>
          <w:rFonts w:ascii="Arial" w:eastAsia="Times New Roman" w:hAnsi="Arial" w:cs="Times New Roman"/>
          <w:sz w:val="24"/>
          <w:szCs w:val="24"/>
          <w:lang w:eastAsia="pl-PL"/>
        </w:rPr>
        <w:t>1839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Pr="00AB4385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do przedsięwzięć mogących zawsze znacząco oddziaływać na środowisko. Tym samym, zgodnie z art. 183 w związku z art. 378 ust. 2a ustawy Prawo ochrony środowiska właściwym w sprawie jest marszałek województwa.</w:t>
      </w:r>
    </w:p>
    <w:p w14:paraId="00090F42" w14:textId="1F77C24C" w:rsidR="009167DE" w:rsidRDefault="009167DE" w:rsidP="00E06E53">
      <w:pPr>
        <w:shd w:val="clear" w:color="auto" w:fill="FFFFFF" w:themeFill="background1"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 analizie formalnej złożonych dokumentów, zawiadomieniem z dnia 16 stycznia 2020 r. poinformowano o wszczęciu postępowania administracyjnego w sprawie zmiany przedmiotowego pozwolenia.</w:t>
      </w:r>
    </w:p>
    <w:p w14:paraId="4259FE39" w14:textId="1234E93F" w:rsidR="00AB4385" w:rsidRPr="00AB4385" w:rsidRDefault="00AB4385" w:rsidP="00E06E53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209 ust.1 oraz  art. 212 ustawy </w:t>
      </w:r>
      <w:proofErr w:type="spellStart"/>
      <w:r w:rsidRPr="00AB4385">
        <w:rPr>
          <w:rFonts w:ascii="Arial" w:eastAsia="Times New Roman" w:hAnsi="Arial" w:cs="Arial"/>
          <w:sz w:val="24"/>
          <w:szCs w:val="24"/>
          <w:lang w:eastAsia="pl-PL"/>
        </w:rPr>
        <w:t>Poś</w:t>
      </w:r>
      <w:proofErr w:type="spellEnd"/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wersja elektroniczna wniosku została przesłana Ministrowi </w:t>
      </w:r>
      <w:r w:rsidR="009167DE">
        <w:rPr>
          <w:rFonts w:ascii="Arial" w:eastAsia="Times New Roman" w:hAnsi="Arial" w:cs="Arial"/>
          <w:sz w:val="24"/>
          <w:szCs w:val="24"/>
          <w:lang w:eastAsia="pl-PL"/>
        </w:rPr>
        <w:t>Klimatu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przy piśmie z dnia 1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tycznia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r., znak: OS-I.7222.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.1.20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W.</w:t>
      </w:r>
    </w:p>
    <w:p w14:paraId="27EB05AF" w14:textId="0B05696E" w:rsidR="00E06E53" w:rsidRPr="00AB4385" w:rsidRDefault="009167DE" w:rsidP="00E06E53">
      <w:pPr>
        <w:shd w:val="clear" w:color="auto" w:fill="FFFFFF" w:themeFill="background1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Rozpatrując wniosek oraz przedłożoną dokumentację</w:t>
      </w:r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stwierdzono, że 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>przedstawia ona w sposób dostateczny wszystki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zagadnie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istotn</w:t>
      </w:r>
      <w:r w:rsidR="00B61BF3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z punktu widzenia ochrony środowiska wynikające z art. 208 i art.184 </w:t>
      </w:r>
      <w:proofErr w:type="spellStart"/>
      <w:r w:rsidR="00AB4385" w:rsidRPr="00AB4385">
        <w:rPr>
          <w:rFonts w:ascii="Arial" w:eastAsia="Times New Roman" w:hAnsi="Arial" w:cs="Arial"/>
          <w:sz w:val="24"/>
          <w:szCs w:val="24"/>
          <w:lang w:eastAsia="pl-PL"/>
        </w:rPr>
        <w:t>Poś</w:t>
      </w:r>
      <w:proofErr w:type="spellEnd"/>
      <w:r w:rsidR="00E06E5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w związku z czym postanowieniem z dnia 9 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r., znak: OS-I.7222.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W wezwano Wnioskodawcę do uzupełnienia przedłożonego wniosku. Dokumentacja wymagała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 xml:space="preserve"> szczegółowej weryfikacji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 xml:space="preserve">i wyjaśnienia 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 xml:space="preserve">ilości odpadów przewidzianych do wytworzenia. 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Przy piśmie z dnia 1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 marca 20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r., znak: 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1104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2020/EHS</w:t>
      </w:r>
      <w:r w:rsidR="00E06E53" w:rsidRPr="00E06E53">
        <w:rPr>
          <w:rFonts w:ascii="Arial" w:eastAsia="Times New Roman" w:hAnsi="Arial" w:cs="Arial"/>
          <w:sz w:val="24"/>
          <w:szCs w:val="24"/>
          <w:lang w:eastAsia="pl-PL"/>
        </w:rPr>
        <w:t xml:space="preserve"> Spółka przedłożyła 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 xml:space="preserve">uzupełnienie do </w:t>
      </w:r>
      <w:r w:rsidR="00E06E53" w:rsidRPr="00FD3827">
        <w:rPr>
          <w:rFonts w:ascii="Arial" w:eastAsia="Times New Roman" w:hAnsi="Arial" w:cs="Arial"/>
          <w:sz w:val="24"/>
          <w:szCs w:val="24"/>
          <w:lang w:eastAsia="pl-PL"/>
        </w:rPr>
        <w:t>wniosku</w:t>
      </w:r>
      <w:r w:rsidR="00E06E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D1CD84" w14:textId="00EEAC6E" w:rsidR="00D54119" w:rsidRDefault="00AB4385" w:rsidP="00B86586">
      <w:pPr>
        <w:shd w:val="clear" w:color="auto" w:fill="FFFFFF" w:themeFill="background1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wniosku jest </w:t>
      </w:r>
      <w:r w:rsidR="00E06E53">
        <w:rPr>
          <w:rFonts w:ascii="Arial" w:eastAsia="Times New Roman" w:hAnsi="Arial" w:cs="Arial"/>
          <w:bCs/>
          <w:sz w:val="24"/>
          <w:szCs w:val="24"/>
          <w:lang w:eastAsia="pl-PL"/>
        </w:rPr>
        <w:t>aktualizacja ilości wytwarzanych odpadów w ciągu roku</w:t>
      </w:r>
      <w:r w:rsidR="00FD38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Następstwem wzrostu wielkości produkcji jest konieczność zwiększenia ilości wytwarzanych w związku z funkcjonowaniem instalacji. Spółka zawnioskowała o rozszerzenie zakresu odpadów przewidzianych do wytworzenia o kody 06 04 05* - Odpady zawierające inne metale ciężkie, 11 01 06* - Odpady zawierające kwasy inne niż w 11 01 05*, 11 01 11* - Wody </w:t>
      </w:r>
      <w:proofErr w:type="spellStart"/>
      <w:r w:rsidR="00FD3827">
        <w:rPr>
          <w:rFonts w:ascii="Arial" w:eastAsia="Times New Roman" w:hAnsi="Arial" w:cs="Arial"/>
          <w:bCs/>
          <w:sz w:val="24"/>
          <w:szCs w:val="24"/>
          <w:lang w:eastAsia="pl-PL"/>
        </w:rPr>
        <w:t>popłuczne</w:t>
      </w:r>
      <w:proofErr w:type="spellEnd"/>
      <w:r w:rsidR="00FD38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 substancje niebezpieczne, 11 01 13* - Odpady z odtłuszczania zawierające substancje niebezpieczne, 11 03 01* - Odpady zawierające cyjanki, 15 01 10* - Opakowania zawierające pozostałości substancji niebezpiecznych lub nimi zanieczyszczone, 15 02 02* - Sorbenty, materiały filtracyjne, tkaniny do wycierania, ubrania ochronne zanieczyszczone substancjami niebezpiecznymi, 16 02 13* - Zużyte urządzenia zawierające niebezpieczne elementy inne niż wymienione w 16 02 09 do 16 02 12, 16 03 03* - Nieorganiczne odpady zawierające substancje niebezpieczne</w:t>
      </w:r>
      <w:r w:rsidR="00C256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15 02 03 – Sorbenty, materiały filtracyjne, tkaniny do wycierania i ubrania ochronne inne niż wymienione w 15 02 02, 16 02 16 – Elementy usunięte ze zużytych urządzeń inne niż wymienione w 16 02 15, </w:t>
      </w:r>
      <w:r w:rsidR="00FD1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odpady są już wytwarzane w instalacji objętej pozwoleniem. Wprowadzono natomiast nowy strumień wytwarzanego odpadu niebezpiecznego 11 01 11* - Wody </w:t>
      </w:r>
      <w:proofErr w:type="spellStart"/>
      <w:r w:rsidR="00FD1681">
        <w:rPr>
          <w:rFonts w:ascii="Arial" w:eastAsia="Times New Roman" w:hAnsi="Arial" w:cs="Arial"/>
          <w:bCs/>
          <w:sz w:val="24"/>
          <w:szCs w:val="24"/>
          <w:lang w:eastAsia="pl-PL"/>
        </w:rPr>
        <w:t>popłuczne</w:t>
      </w:r>
      <w:proofErr w:type="spellEnd"/>
      <w:r w:rsidR="00FD1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zawierające substancje niebezpieczne, który będzie powstawał po oczyszczeniu na filtrze węglowym po badaniach nieniszczących LPI. </w:t>
      </w:r>
      <w:r w:rsidR="00B03A4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Roczna ilość odpadów niebezpiecznych przeznaczonych do wytworzenia zwiększy się o 48,6%, roczna ilość odpadów innych niż niebezpieczne przeznaczonych do wytworzenia zwiększy się o 27.5%. Zmiany w pozwoleniu związane są z doprecyzowaniem jego warunków do stanu rzeczywistego instalacji. </w:t>
      </w:r>
    </w:p>
    <w:p w14:paraId="55D7DC0A" w14:textId="1F3BE6DA" w:rsidR="005E12B1" w:rsidRPr="00B86586" w:rsidRDefault="005E12B1" w:rsidP="00B86586">
      <w:pPr>
        <w:shd w:val="clear" w:color="auto" w:fill="FFFFFF" w:themeFill="background1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2B1">
        <w:rPr>
          <w:rFonts w:ascii="Arial" w:hAnsi="Arial" w:cs="Arial"/>
          <w:sz w:val="24"/>
          <w:szCs w:val="24"/>
        </w:rPr>
        <w:t xml:space="preserve">Zakład został zaliczony do instalacji o dużym ryzyku wystąpienia poważnej awarii przemysłowej zgodnie z rozporządzeniem Ministra Gospodarki </w:t>
      </w:r>
      <w:r w:rsidRPr="005E12B1">
        <w:rPr>
          <w:rFonts w:ascii="Arial" w:hAnsi="Arial" w:cs="Arial"/>
          <w:i/>
          <w:sz w:val="24"/>
          <w:szCs w:val="24"/>
        </w:rPr>
        <w:t>z dnia 29 stycznia 2016r. w sprawie rodzajów i ilości znajdujących się w zakładzie substancji niebezpiecznych, decydujących o zaliczeniu zakładu do zakładu o zwiększonym lub dużym ryzyku wystąpienia poważnej awarii przemysłowej</w:t>
      </w:r>
      <w:r w:rsidRPr="005E12B1">
        <w:rPr>
          <w:rFonts w:ascii="Arial" w:hAnsi="Arial" w:cs="Arial"/>
          <w:sz w:val="24"/>
          <w:szCs w:val="24"/>
        </w:rPr>
        <w:t xml:space="preserve"> (Dz. U. z 2016r., poz. 138). </w:t>
      </w:r>
      <w:r w:rsidR="00B86586">
        <w:rPr>
          <w:rFonts w:ascii="Arial" w:hAnsi="Arial" w:cs="Arial"/>
          <w:sz w:val="24"/>
          <w:szCs w:val="24"/>
        </w:rPr>
        <w:t xml:space="preserve">Wobec powyższego przepisy dotyczące konieczności przeprowadzenia kontroli przez komendanta powiatowego (miejskiego) Państwowej Straży Pożarnej oraz </w:t>
      </w:r>
      <w:r w:rsidR="00B86586">
        <w:rPr>
          <w:rFonts w:ascii="Arial" w:hAnsi="Arial" w:cs="Arial"/>
          <w:sz w:val="24"/>
          <w:szCs w:val="24"/>
        </w:rPr>
        <w:lastRenderedPageBreak/>
        <w:t>opracowania operatu przeciwpożarowego o którym mowa w art. 42 ust. 4b pkt1 ustawy o odpadach nie mają zastosowania.</w:t>
      </w:r>
    </w:p>
    <w:p w14:paraId="55214805" w14:textId="7B9BB356" w:rsidR="00AB4385" w:rsidRDefault="00AB4385" w:rsidP="00AB438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Po dokonaniu analizy przedstawionej dokumentacji uznano, że wnioskowana zmiana pozwolenia nie jest istotną zmianą w rozumieniu art. 3 pkt 7 oraz </w:t>
      </w:r>
      <w:r w:rsidRPr="00AB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 214 ust.3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ustawy Prawo ochrony środowiska. </w:t>
      </w:r>
      <w:r w:rsidR="00D54119">
        <w:rPr>
          <w:rFonts w:ascii="Arial" w:eastAsia="Times New Roman" w:hAnsi="Arial" w:cs="Arial"/>
          <w:sz w:val="24"/>
          <w:szCs w:val="24"/>
          <w:lang w:eastAsia="pl-PL"/>
        </w:rPr>
        <w:t xml:space="preserve">Zmiany decyzji dokonano w trybie art. 163 Kodeksu postępowania administracyjnego, w 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 </w:t>
      </w:r>
    </w:p>
    <w:p w14:paraId="78D4C03B" w14:textId="202A13C6" w:rsidR="00AB4385" w:rsidRPr="00AB4385" w:rsidRDefault="00AB4385" w:rsidP="00AB438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>Wprowadzone zmiany obowiązującego pozwolenia zintegrowanego nie zmieniają ustaleń dotyczących spełnienia wymogów wynikających z najlepszych dostępnych technik.</w:t>
      </w:r>
      <w:r w:rsidRPr="00AB438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W Spółce funkcjonuje System Zarządzania Jakością zgodny z ISO 9001, </w:t>
      </w:r>
      <w:r w:rsidRPr="00AB43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co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zapewnia ciągły nadzór, w tym także nad całokształtem oddziaływań na środowisko. </w:t>
      </w:r>
    </w:p>
    <w:p w14:paraId="07ABC5C7" w14:textId="6D26DD14" w:rsidR="00D54119" w:rsidRDefault="00D54119" w:rsidP="00AB4385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Wielkość emisji gazów i pyłów do powietrza oraz warunki pozwolenia zintegrowanego w pozostałych komponentach (hałas, gospodarka wodno-ściekowa, oddziaływanie na środowisko gruntowo-wodne) pozostają bez zmian a gospodarka odpadami prowadzona będzie prawidłowo.</w:t>
      </w:r>
    </w:p>
    <w:p w14:paraId="28712FE7" w14:textId="757B57AF" w:rsidR="00AB4385" w:rsidRPr="00AB4385" w:rsidRDefault="00AB4385" w:rsidP="00D54119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>Analizując wskazane powyżej okoliczności ustalono, że zachowane będą standardy jakości środowiska oraz, że wprowadzone zmiany w pozwoleniu zintegrowanym nie zmienią ustaleń dotyczących spełnienia wymogów wynikających z</w:t>
      </w:r>
      <w:r w:rsidR="0052315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najlepszych dostępnych technik (BAT), o których mowa w art. 204 ust.1 w związku z art. 207 ustawy Prawo ochrony środowiska. Zachowane są również standardy jakości środowiska.</w:t>
      </w:r>
    </w:p>
    <w:p w14:paraId="19476EBD" w14:textId="77777777" w:rsidR="00AB4385" w:rsidRPr="00AB4385" w:rsidRDefault="00AB4385" w:rsidP="00AB4385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>Za wprowadzeniem w decyzji zmian wnioskowanych zgodnie z art. 155 ustawą Kpa, przemawia słuszny interes Strony. Biorąc powyższe pod uwagę orzeczono jak w</w:t>
      </w:r>
      <w:r w:rsidR="0052315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sentencji </w:t>
      </w:r>
      <w:r w:rsidRPr="00AB4385">
        <w:rPr>
          <w:rFonts w:ascii="Arial" w:eastAsia="Times New Roman" w:hAnsi="Arial" w:cs="Times New Roman"/>
          <w:sz w:val="24"/>
          <w:szCs w:val="24"/>
          <w:lang w:eastAsia="pl-PL"/>
        </w:rPr>
        <w:t>decyzji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6FF684" w14:textId="17DFBF5A" w:rsidR="00AB4385" w:rsidRDefault="00AB4385" w:rsidP="00B86586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sz w:val="24"/>
          <w:szCs w:val="24"/>
          <w:lang w:eastAsia="pl-PL"/>
        </w:rPr>
        <w:t>Zgodnie z art. 10 § 1 Kpa organ zapewnił stronie czynny udział w każdym stadium postępowania a przed wydaniem decyzji umożliwił wypowiedzenie się co do zebranych materiałów.</w:t>
      </w:r>
    </w:p>
    <w:p w14:paraId="7DBC8D06" w14:textId="027CFB90" w:rsidR="00D54119" w:rsidRPr="00AB4385" w:rsidRDefault="00D54119" w:rsidP="00B86586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Biorąc pod uwagę powyższe orzeczono jak w osnowie.</w:t>
      </w:r>
    </w:p>
    <w:p w14:paraId="5D63558E" w14:textId="7E9A0D78" w:rsidR="00AB4385" w:rsidRPr="00AB4385" w:rsidRDefault="00AB4385" w:rsidP="00A77D5F">
      <w:pPr>
        <w:pStyle w:val="Nagwek1"/>
      </w:pPr>
      <w:r w:rsidRPr="00AB4385">
        <w:t>Pouczenie</w:t>
      </w:r>
    </w:p>
    <w:p w14:paraId="46D60113" w14:textId="0C736B3B" w:rsidR="00AB4385" w:rsidRPr="00AB4385" w:rsidRDefault="00AB4385" w:rsidP="00AB4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niniejszej decyzji służy odwołanie do Ministra </w:t>
      </w:r>
      <w:r w:rsidR="000F5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Klimatu</w:t>
      </w:r>
      <w:r w:rsidRPr="00AB4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pośrednictwem Marszałka Województwa Podkarpackiego w terminie 14 dni od dnia doręczenia decyzji.</w:t>
      </w:r>
    </w:p>
    <w:p w14:paraId="23067B6D" w14:textId="5FE4924A" w:rsidR="005971DB" w:rsidRPr="002F26F0" w:rsidRDefault="00AB4385" w:rsidP="002F26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26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4AB9CC14" w14:textId="7676C1AD" w:rsidR="00AB4385" w:rsidRPr="00AB4385" w:rsidRDefault="00AB4385" w:rsidP="00AB438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Opłata skarbowa w wys. 1005,50 zł.</w:t>
      </w:r>
    </w:p>
    <w:p w14:paraId="54D7000B" w14:textId="77777777" w:rsidR="00AB4385" w:rsidRPr="00AB4385" w:rsidRDefault="00AB4385" w:rsidP="00AB438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 xml:space="preserve">uiszczona w dniu </w:t>
      </w:r>
      <w:r w:rsidR="000F5042">
        <w:rPr>
          <w:rFonts w:ascii="Arial" w:eastAsia="Times New Roman" w:hAnsi="Arial" w:cs="Times New Roman"/>
          <w:sz w:val="16"/>
          <w:szCs w:val="16"/>
          <w:lang w:eastAsia="pl-PL"/>
        </w:rPr>
        <w:t>17</w:t>
      </w: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>.</w:t>
      </w:r>
      <w:r w:rsidR="000F5042">
        <w:rPr>
          <w:rFonts w:ascii="Arial" w:eastAsia="Times New Roman" w:hAnsi="Arial" w:cs="Times New Roman"/>
          <w:sz w:val="16"/>
          <w:szCs w:val="16"/>
          <w:lang w:eastAsia="pl-PL"/>
        </w:rPr>
        <w:t>12</w:t>
      </w: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>.201</w:t>
      </w:r>
      <w:r w:rsidR="000F5042">
        <w:rPr>
          <w:rFonts w:ascii="Arial" w:eastAsia="Times New Roman" w:hAnsi="Arial" w:cs="Times New Roman"/>
          <w:sz w:val="16"/>
          <w:szCs w:val="16"/>
          <w:lang w:eastAsia="pl-PL"/>
        </w:rPr>
        <w:t>9</w:t>
      </w: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 xml:space="preserve"> r.</w:t>
      </w:r>
    </w:p>
    <w:p w14:paraId="57298B99" w14:textId="44F109FA" w:rsidR="00AB4385" w:rsidRPr="00AB4385" w:rsidRDefault="00AB4385" w:rsidP="00AB438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>na rachunek bankowy: Nr 17 1020 4391 2018 0062 0000 0423</w:t>
      </w:r>
    </w:p>
    <w:p w14:paraId="05605238" w14:textId="176E26DB" w:rsidR="00AB4385" w:rsidRPr="00AB4385" w:rsidRDefault="00AB4385" w:rsidP="002F26F0">
      <w:pPr>
        <w:spacing w:after="60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  <w:u w:val="single"/>
          <w:lang w:eastAsia="pl-PL"/>
        </w:rPr>
      </w:pPr>
      <w:r w:rsidRPr="00AB4385">
        <w:rPr>
          <w:rFonts w:ascii="Arial" w:eastAsia="Times New Roman" w:hAnsi="Arial" w:cs="Times New Roman"/>
          <w:sz w:val="16"/>
          <w:szCs w:val="16"/>
          <w:lang w:eastAsia="pl-PL"/>
        </w:rPr>
        <w:t>Urzędu Miasta Rzeszowa</w:t>
      </w:r>
    </w:p>
    <w:p w14:paraId="5B3EDCCD" w14:textId="7A010729" w:rsidR="00AB4385" w:rsidRPr="00AB4385" w:rsidRDefault="00AB4385" w:rsidP="00AB4385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u w:val="single"/>
          <w:lang w:eastAsia="pl-PL"/>
        </w:rPr>
      </w:pPr>
      <w:r w:rsidRPr="00AB4385">
        <w:rPr>
          <w:rFonts w:ascii="Arial" w:eastAsia="Times New Roman" w:hAnsi="Arial" w:cs="Times New Roman"/>
          <w:color w:val="000000"/>
          <w:sz w:val="18"/>
          <w:szCs w:val="18"/>
          <w:u w:val="single"/>
          <w:lang w:eastAsia="pl-PL"/>
        </w:rPr>
        <w:t>Otrzymują:</w:t>
      </w:r>
    </w:p>
    <w:p w14:paraId="15A9869F" w14:textId="77777777" w:rsidR="00AB4385" w:rsidRPr="00AB4385" w:rsidRDefault="00AB4385" w:rsidP="00AB4385">
      <w:pPr>
        <w:tabs>
          <w:tab w:val="left" w:pos="135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4385">
        <w:rPr>
          <w:rFonts w:ascii="Arial" w:eastAsia="Times New Roman" w:hAnsi="Arial" w:cs="Arial"/>
          <w:sz w:val="18"/>
          <w:szCs w:val="18"/>
          <w:lang w:eastAsia="pl-PL"/>
        </w:rPr>
        <w:t>1. Goodrich Aerospace Poland Sp. z o.o.</w:t>
      </w:r>
    </w:p>
    <w:p w14:paraId="239E4A5F" w14:textId="3338D3BC" w:rsidR="00AB4385" w:rsidRPr="00AB4385" w:rsidRDefault="00AB4385" w:rsidP="00AB438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4385">
        <w:rPr>
          <w:rFonts w:ascii="Arial" w:eastAsia="Times New Roman" w:hAnsi="Arial" w:cs="Arial"/>
          <w:sz w:val="18"/>
          <w:szCs w:val="18"/>
          <w:lang w:eastAsia="pl-PL"/>
        </w:rPr>
        <w:t>ul. Żwirki i Wigury 6a, 38-400 Krosno</w:t>
      </w:r>
    </w:p>
    <w:p w14:paraId="0A97D25E" w14:textId="6E1886AC" w:rsidR="00AB4385" w:rsidRPr="00AB4385" w:rsidRDefault="00AB4385" w:rsidP="00AB4385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  <w:r w:rsidRPr="00AB4385">
        <w:rPr>
          <w:rFonts w:ascii="Arial" w:eastAsia="Times New Roman" w:hAnsi="Arial" w:cs="Times New Roman"/>
          <w:sz w:val="18"/>
          <w:szCs w:val="18"/>
          <w:lang w:eastAsia="pl-PL"/>
        </w:rPr>
        <w:t>2.</w:t>
      </w:r>
      <w:r w:rsidRPr="00AB4385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>OS-I - a/a</w:t>
      </w:r>
    </w:p>
    <w:p w14:paraId="7D6E07EF" w14:textId="77777777" w:rsidR="00AB4385" w:rsidRPr="00AB4385" w:rsidRDefault="00AB4385" w:rsidP="00AB4385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  <w:r w:rsidRPr="00AB4385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Do wiadomości:</w:t>
      </w:r>
    </w:p>
    <w:p w14:paraId="27368EB5" w14:textId="474236EB" w:rsidR="00AB4385" w:rsidRPr="00AB4385" w:rsidRDefault="00AB4385" w:rsidP="00AB4385">
      <w:pPr>
        <w:keepNext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AB4385">
        <w:rPr>
          <w:rFonts w:ascii="Arial" w:eastAsia="Times New Roman" w:hAnsi="Arial" w:cs="Times New Roman"/>
          <w:sz w:val="18"/>
          <w:szCs w:val="18"/>
          <w:lang w:eastAsia="pl-PL"/>
        </w:rPr>
        <w:t xml:space="preserve">1.Minister </w:t>
      </w:r>
      <w:r w:rsidR="004A5E45">
        <w:rPr>
          <w:rFonts w:ascii="Arial" w:eastAsia="Times New Roman" w:hAnsi="Arial" w:cs="Times New Roman"/>
          <w:sz w:val="18"/>
          <w:szCs w:val="18"/>
          <w:lang w:eastAsia="pl-PL"/>
        </w:rPr>
        <w:t>Klimatu</w:t>
      </w:r>
      <w:r w:rsidRPr="00AB4385">
        <w:rPr>
          <w:rFonts w:ascii="Arial" w:eastAsia="Times New Roman" w:hAnsi="Arial" w:cs="Times New Roman"/>
          <w:sz w:val="18"/>
          <w:szCs w:val="18"/>
          <w:lang w:eastAsia="pl-PL"/>
        </w:rPr>
        <w:t xml:space="preserve"> ul. Wawelska 52/54, 00-922 Warszawa</w:t>
      </w:r>
    </w:p>
    <w:p w14:paraId="67A1560A" w14:textId="0CC65BD6" w:rsidR="00AB4385" w:rsidRPr="00AB4385" w:rsidRDefault="00AB4385" w:rsidP="00AB4385">
      <w:pPr>
        <w:keepNext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AB4385">
        <w:rPr>
          <w:rFonts w:ascii="Arial" w:eastAsia="Times New Roman" w:hAnsi="Arial" w:cs="Times New Roman"/>
          <w:sz w:val="18"/>
          <w:szCs w:val="18"/>
          <w:lang w:eastAsia="pl-PL"/>
        </w:rPr>
        <w:t>2.Podkarpacki Wojewódzki Inspektor Ochrony Środowiska, ul. Langiewicza 26, 35-101 Rzeszów</w:t>
      </w:r>
    </w:p>
    <w:sectPr w:rsidR="00AB4385" w:rsidRPr="00AB4385" w:rsidSect="001A24E4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8142" w14:textId="77777777" w:rsidR="005174F7" w:rsidRDefault="005174F7" w:rsidP="005971DB">
      <w:pPr>
        <w:spacing w:after="0" w:line="240" w:lineRule="auto"/>
      </w:pPr>
      <w:r>
        <w:separator/>
      </w:r>
    </w:p>
  </w:endnote>
  <w:endnote w:type="continuationSeparator" w:id="0">
    <w:p w14:paraId="0403D950" w14:textId="77777777" w:rsidR="005174F7" w:rsidRDefault="005174F7" w:rsidP="0059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B8E" w14:textId="1ECC3694" w:rsidR="00B61BF3" w:rsidRPr="00BA1109" w:rsidRDefault="00B61BF3" w:rsidP="00DD5502">
    <w:pPr>
      <w:pStyle w:val="Stopka"/>
      <w:rPr>
        <w:rFonts w:ascii="Arial" w:hAnsi="Arial" w:cs="Arial"/>
        <w:sz w:val="16"/>
        <w:szCs w:val="16"/>
      </w:rPr>
    </w:pPr>
    <w:r w:rsidRPr="00222476">
      <w:rPr>
        <w:rFonts w:ascii="Arial" w:hAnsi="Arial" w:cs="Arial"/>
        <w:bCs/>
      </w:rPr>
      <w:t>OS-I.7222.</w:t>
    </w:r>
    <w:r>
      <w:rPr>
        <w:rFonts w:ascii="Arial" w:hAnsi="Arial" w:cs="Arial"/>
        <w:bCs/>
      </w:rPr>
      <w:t>2.1</w:t>
    </w:r>
    <w:r w:rsidRPr="00222476">
      <w:rPr>
        <w:rFonts w:ascii="Arial" w:hAnsi="Arial" w:cs="Arial"/>
        <w:bCs/>
      </w:rPr>
      <w:t>.20</w:t>
    </w:r>
    <w:r>
      <w:rPr>
        <w:rFonts w:ascii="Arial" w:hAnsi="Arial" w:cs="Arial"/>
        <w:bCs/>
      </w:rPr>
      <w:t>20</w:t>
    </w:r>
    <w:r w:rsidRPr="00222476">
      <w:rPr>
        <w:rFonts w:ascii="Arial" w:hAnsi="Arial" w:cs="Arial"/>
        <w:bCs/>
      </w:rPr>
      <w:t>.</w:t>
    </w:r>
    <w:r>
      <w:rPr>
        <w:rFonts w:ascii="Arial" w:hAnsi="Arial" w:cs="Arial"/>
        <w:bCs/>
      </w:rPr>
      <w:t>A</w:t>
    </w:r>
    <w:r w:rsidRPr="00222476">
      <w:rPr>
        <w:rFonts w:ascii="Arial" w:hAnsi="Arial" w:cs="Arial"/>
        <w:bCs/>
      </w:rPr>
      <w:t>W</w:t>
    </w:r>
    <w:r w:rsidR="00DD5502">
      <w:rPr>
        <w:rFonts w:ascii="Arial" w:hAnsi="Arial" w:cs="Arial"/>
        <w:color w:val="000000"/>
        <w:sz w:val="24"/>
        <w:szCs w:val="24"/>
      </w:rPr>
      <w:tab/>
    </w:r>
    <w:r w:rsidR="00DD5502">
      <w:rPr>
        <w:rFonts w:ascii="Arial" w:hAnsi="Arial" w:cs="Arial"/>
        <w:color w:val="000000"/>
        <w:sz w:val="24"/>
        <w:szCs w:val="24"/>
      </w:rPr>
      <w:tab/>
    </w:r>
    <w:r w:rsidRPr="00BA1109">
      <w:rPr>
        <w:rFonts w:ascii="Arial" w:hAnsi="Arial" w:cs="Arial"/>
        <w:sz w:val="16"/>
        <w:szCs w:val="16"/>
      </w:rPr>
      <w:t xml:space="preserve">Strona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PAGE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11</w:t>
    </w:r>
    <w:r w:rsidRPr="00BA1109">
      <w:rPr>
        <w:rFonts w:ascii="Arial" w:hAnsi="Arial" w:cs="Arial"/>
        <w:b/>
        <w:sz w:val="16"/>
        <w:szCs w:val="16"/>
      </w:rPr>
      <w:fldChar w:fldCharType="end"/>
    </w:r>
    <w:r w:rsidRPr="00BA1109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NUMPAGES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11</w:t>
    </w:r>
    <w:r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24D" w14:textId="77777777" w:rsidR="00BF4CBF" w:rsidRPr="00BF4CBF" w:rsidRDefault="00BF4CBF" w:rsidP="00BF4CBF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BF4CBF"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6430A57E" wp14:editId="3949D141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5281E" w14:textId="77777777" w:rsidR="00BF4CBF" w:rsidRPr="00BF4CBF" w:rsidRDefault="00BF4CBF" w:rsidP="00BF4CBF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BF4CBF">
      <w:rPr>
        <w:rFonts w:ascii="Times New Roman" w:eastAsia="Times New Roman" w:hAnsi="Times New Roman" w:cs="Times New Roman"/>
        <w:sz w:val="16"/>
        <w:szCs w:val="16"/>
        <w:lang w:eastAsia="pl-PL"/>
      </w:rPr>
      <w:t>al. Łukasza Cieplińskiego 4, 35-010 Rzeszów</w:t>
    </w:r>
  </w:p>
  <w:p w14:paraId="18D220B5" w14:textId="23C80907" w:rsidR="00B61BF3" w:rsidRPr="00BF4CBF" w:rsidRDefault="00BF4CBF" w:rsidP="00BF4C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F4CBF">
      <w:rPr>
        <w:rFonts w:ascii="Times New Roman" w:eastAsia="Times New Roman" w:hAnsi="Times New Roman" w:cs="Times New Roman"/>
        <w:sz w:val="16"/>
        <w:szCs w:val="16"/>
        <w:lang w:eastAsia="pl-PL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2F82" w14:textId="77777777" w:rsidR="005174F7" w:rsidRDefault="005174F7" w:rsidP="005971DB">
      <w:pPr>
        <w:spacing w:after="0" w:line="240" w:lineRule="auto"/>
      </w:pPr>
      <w:r>
        <w:separator/>
      </w:r>
    </w:p>
  </w:footnote>
  <w:footnote w:type="continuationSeparator" w:id="0">
    <w:p w14:paraId="277575D1" w14:textId="77777777" w:rsidR="005174F7" w:rsidRDefault="005174F7" w:rsidP="0059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57414">
    <w:abstractNumId w:val="0"/>
  </w:num>
  <w:num w:numId="2" w16cid:durableId="199695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E"/>
    <w:rsid w:val="00064C31"/>
    <w:rsid w:val="000F5042"/>
    <w:rsid w:val="00125F47"/>
    <w:rsid w:val="001A24E4"/>
    <w:rsid w:val="001E1F42"/>
    <w:rsid w:val="00251D95"/>
    <w:rsid w:val="002F26F0"/>
    <w:rsid w:val="00320D65"/>
    <w:rsid w:val="0036078E"/>
    <w:rsid w:val="003B4510"/>
    <w:rsid w:val="003C0D71"/>
    <w:rsid w:val="004A5E45"/>
    <w:rsid w:val="004F3609"/>
    <w:rsid w:val="005174F7"/>
    <w:rsid w:val="00517C44"/>
    <w:rsid w:val="00523153"/>
    <w:rsid w:val="005971DB"/>
    <w:rsid w:val="005A1880"/>
    <w:rsid w:val="005E12B1"/>
    <w:rsid w:val="006F5069"/>
    <w:rsid w:val="0073284C"/>
    <w:rsid w:val="007514B8"/>
    <w:rsid w:val="00832835"/>
    <w:rsid w:val="00853B67"/>
    <w:rsid w:val="00875F03"/>
    <w:rsid w:val="008D4485"/>
    <w:rsid w:val="008F1918"/>
    <w:rsid w:val="00906D5A"/>
    <w:rsid w:val="009167DE"/>
    <w:rsid w:val="00A77D5F"/>
    <w:rsid w:val="00AB4385"/>
    <w:rsid w:val="00AC6CB2"/>
    <w:rsid w:val="00B03A4E"/>
    <w:rsid w:val="00B1209C"/>
    <w:rsid w:val="00B1656D"/>
    <w:rsid w:val="00B61BF3"/>
    <w:rsid w:val="00B64484"/>
    <w:rsid w:val="00B666A9"/>
    <w:rsid w:val="00B86586"/>
    <w:rsid w:val="00BC6986"/>
    <w:rsid w:val="00BF4CBF"/>
    <w:rsid w:val="00C25613"/>
    <w:rsid w:val="00CC480E"/>
    <w:rsid w:val="00D54119"/>
    <w:rsid w:val="00DD5502"/>
    <w:rsid w:val="00E06E53"/>
    <w:rsid w:val="00EB6253"/>
    <w:rsid w:val="00F06CD3"/>
    <w:rsid w:val="00F66A5D"/>
    <w:rsid w:val="00FC4E1F"/>
    <w:rsid w:val="00FD1681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E83B7A"/>
  <w15:chartTrackingRefBased/>
  <w15:docId w15:val="{94A114DB-0C74-42EF-BE3A-F27D8C9A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D5F"/>
    <w:pPr>
      <w:spacing w:before="240" w:line="276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D5F"/>
    <w:pPr>
      <w:shd w:val="clear" w:color="auto" w:fill="FFFFFF" w:themeFill="background1"/>
      <w:spacing w:before="120" w:after="0" w:line="276" w:lineRule="auto"/>
      <w:ind w:firstLine="426"/>
      <w:jc w:val="both"/>
      <w:outlineLvl w:val="1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7D5F"/>
    <w:pPr>
      <w:spacing w:line="276" w:lineRule="auto"/>
      <w:ind w:firstLine="708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CC4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1DB"/>
  </w:style>
  <w:style w:type="character" w:customStyle="1" w:styleId="Nagwek1Znak">
    <w:name w:val="Nagłówek 1 Znak"/>
    <w:basedOn w:val="Domylnaczcionkaakapitu"/>
    <w:link w:val="Nagwek1"/>
    <w:uiPriority w:val="9"/>
    <w:rsid w:val="00A77D5F"/>
    <w:rPr>
      <w:rFonts w:ascii="Arial" w:eastAsia="Times New Roman" w:hAnsi="Arial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7D5F"/>
    <w:rPr>
      <w:rFonts w:ascii="Arial" w:eastAsia="Times New Roman" w:hAnsi="Arial" w:cs="Times New Roman"/>
      <w:sz w:val="24"/>
      <w:szCs w:val="24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D5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C76-8DE8-45B1-A90F-387B6C69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GOODRICH_dziewiąta zmiana_2020_dostępne cyfrowo</dc:title>
  <dc:subject/>
  <dc:creator>Wolska Agnieszka</dc:creator>
  <cp:keywords/>
  <dc:description/>
  <cp:lastModifiedBy>Dudzic Agnieszka</cp:lastModifiedBy>
  <cp:revision>18</cp:revision>
  <dcterms:created xsi:type="dcterms:W3CDTF">2023-04-03T07:06:00Z</dcterms:created>
  <dcterms:modified xsi:type="dcterms:W3CDTF">2023-04-03T09:17:00Z</dcterms:modified>
</cp:coreProperties>
</file>